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A8507" w14:textId="77777777" w:rsidR="00CE4A94" w:rsidRDefault="00CE4A94" w:rsidP="00AF5B11">
      <w:pPr>
        <w:ind w:left="-426"/>
        <w:rPr>
          <w:rFonts w:ascii="Arial" w:hAnsi="Arial" w:cs="Arial"/>
          <w:b/>
          <w:sz w:val="28"/>
          <w:szCs w:val="28"/>
        </w:rPr>
      </w:pPr>
      <w:r>
        <w:rPr>
          <w:rFonts w:ascii="Arial" w:hAnsi="Arial" w:cs="Arial"/>
          <w:b/>
          <w:noProof/>
          <w:sz w:val="28"/>
          <w:szCs w:val="28"/>
          <w:lang w:val="en-US"/>
        </w:rPr>
        <w:drawing>
          <wp:anchor distT="0" distB="0" distL="114300" distR="114300" simplePos="0" relativeHeight="251657216" behindDoc="0" locked="0" layoutInCell="1" allowOverlap="1" wp14:anchorId="2A5CC07C" wp14:editId="64C3A61E">
            <wp:simplePos x="0" y="0"/>
            <wp:positionH relativeFrom="column">
              <wp:posOffset>-43180</wp:posOffset>
            </wp:positionH>
            <wp:positionV relativeFrom="paragraph">
              <wp:posOffset>266700</wp:posOffset>
            </wp:positionV>
            <wp:extent cx="2329180" cy="971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Soc.PNG"/>
                    <pic:cNvPicPr/>
                  </pic:nvPicPr>
                  <pic:blipFill>
                    <a:blip r:embed="rId11">
                      <a:extLst>
                        <a:ext uri="{28A0092B-C50C-407E-A947-70E740481C1C}">
                          <a14:useLocalDpi xmlns:a14="http://schemas.microsoft.com/office/drawing/2010/main" val="0"/>
                        </a:ext>
                      </a:extLst>
                    </a:blip>
                    <a:stretch>
                      <a:fillRect/>
                    </a:stretch>
                  </pic:blipFill>
                  <pic:spPr>
                    <a:xfrm>
                      <a:off x="0" y="0"/>
                      <a:ext cx="2329180" cy="971550"/>
                    </a:xfrm>
                    <a:prstGeom prst="rect">
                      <a:avLst/>
                    </a:prstGeom>
                  </pic:spPr>
                </pic:pic>
              </a:graphicData>
            </a:graphic>
            <wp14:sizeRelH relativeFrom="margin">
              <wp14:pctWidth>0</wp14:pctWidth>
            </wp14:sizeRelH>
            <wp14:sizeRelV relativeFrom="margin">
              <wp14:pctHeight>0</wp14:pctHeight>
            </wp14:sizeRelV>
          </wp:anchor>
        </w:drawing>
      </w:r>
    </w:p>
    <w:p w14:paraId="0FCE4014" w14:textId="77777777" w:rsidR="00CE4A94" w:rsidRPr="00A83C86" w:rsidRDefault="00CE4A94" w:rsidP="00EC3EDA">
      <w:pPr>
        <w:ind w:left="-426"/>
        <w:jc w:val="center"/>
        <w:outlineLvl w:val="0"/>
        <w:rPr>
          <w:rFonts w:ascii="Arial" w:hAnsi="Arial" w:cs="Arial"/>
          <w:b/>
          <w:sz w:val="28"/>
          <w:szCs w:val="28"/>
        </w:rPr>
      </w:pPr>
      <w:r w:rsidRPr="00A83C86">
        <w:rPr>
          <w:rFonts w:ascii="Arial" w:hAnsi="Arial" w:cs="Arial"/>
          <w:b/>
          <w:sz w:val="28"/>
          <w:szCs w:val="28"/>
        </w:rPr>
        <w:t>P</w:t>
      </w:r>
      <w:r w:rsidR="00E15394" w:rsidRPr="00A83C86">
        <w:rPr>
          <w:rFonts w:ascii="Arial" w:hAnsi="Arial" w:cs="Arial"/>
          <w:b/>
          <w:sz w:val="28"/>
          <w:szCs w:val="28"/>
        </w:rPr>
        <w:t>eople An</w:t>
      </w:r>
      <w:r w:rsidRPr="00A83C86">
        <w:rPr>
          <w:rFonts w:ascii="Arial" w:hAnsi="Arial" w:cs="Arial"/>
          <w:b/>
          <w:sz w:val="28"/>
          <w:szCs w:val="28"/>
        </w:rPr>
        <w:t>alytics Special Interest Group</w:t>
      </w:r>
    </w:p>
    <w:p w14:paraId="767CED58" w14:textId="7CFE0A6D" w:rsidR="00FD4EB7" w:rsidRPr="00A83C86" w:rsidRDefault="00F61238" w:rsidP="00A83C86">
      <w:pPr>
        <w:ind w:left="-426"/>
        <w:jc w:val="center"/>
        <w:rPr>
          <w:rFonts w:ascii="Arial" w:hAnsi="Arial" w:cs="Arial"/>
          <w:b/>
          <w:sz w:val="28"/>
          <w:szCs w:val="28"/>
        </w:rPr>
      </w:pPr>
      <w:r w:rsidRPr="00A83C86">
        <w:rPr>
          <w:rFonts w:ascii="Arial" w:hAnsi="Arial" w:cs="Arial"/>
          <w:b/>
          <w:sz w:val="28"/>
          <w:szCs w:val="28"/>
        </w:rPr>
        <w:t>A</w:t>
      </w:r>
      <w:r w:rsidR="006455FB">
        <w:rPr>
          <w:rFonts w:ascii="Arial" w:hAnsi="Arial" w:cs="Arial"/>
          <w:b/>
          <w:sz w:val="28"/>
          <w:szCs w:val="28"/>
        </w:rPr>
        <w:t>GM</w:t>
      </w:r>
      <w:r w:rsidR="0017672E" w:rsidRPr="00A83C86">
        <w:rPr>
          <w:rFonts w:ascii="Arial" w:hAnsi="Arial" w:cs="Arial"/>
          <w:b/>
          <w:sz w:val="28"/>
          <w:szCs w:val="28"/>
        </w:rPr>
        <w:t xml:space="preserve"> </w:t>
      </w:r>
      <w:r w:rsidRPr="00A83C86">
        <w:rPr>
          <w:rFonts w:ascii="Arial" w:hAnsi="Arial" w:cs="Arial"/>
          <w:b/>
          <w:sz w:val="28"/>
          <w:szCs w:val="28"/>
        </w:rPr>
        <w:t xml:space="preserve">2022 </w:t>
      </w:r>
      <w:r w:rsidR="00AC1AC1" w:rsidRPr="00A83C86">
        <w:rPr>
          <w:rFonts w:ascii="Arial" w:hAnsi="Arial" w:cs="Arial"/>
          <w:b/>
          <w:sz w:val="28"/>
          <w:szCs w:val="28"/>
        </w:rPr>
        <w:t>&amp; People Analytics and the Future of Work</w:t>
      </w:r>
      <w:r w:rsidR="00955ECA">
        <w:rPr>
          <w:rFonts w:ascii="Arial" w:hAnsi="Arial" w:cs="Arial"/>
          <w:b/>
          <w:sz w:val="28"/>
          <w:szCs w:val="28"/>
        </w:rPr>
        <w:t xml:space="preserve"> </w:t>
      </w:r>
      <w:r w:rsidR="00BC6BC7">
        <w:rPr>
          <w:rFonts w:ascii="Arial" w:hAnsi="Arial" w:cs="Arial"/>
          <w:b/>
          <w:sz w:val="28"/>
          <w:szCs w:val="28"/>
        </w:rPr>
        <w:t>Meeting Notes</w:t>
      </w:r>
    </w:p>
    <w:p w14:paraId="6EC84B84" w14:textId="198D07F6" w:rsidR="001E637B" w:rsidRPr="00BC22E4" w:rsidRDefault="001E637B" w:rsidP="00C6116E">
      <w:pPr>
        <w:pStyle w:val="NormalWeb"/>
        <w:shd w:val="clear" w:color="auto" w:fill="FFFFFF"/>
        <w:spacing w:before="0" w:beforeAutospacing="0" w:after="0" w:afterAutospacing="0"/>
        <w:rPr>
          <w:rFonts w:ascii="Arial" w:hAnsi="Arial" w:cs="Arial"/>
          <w:spacing w:val="8"/>
        </w:rPr>
      </w:pPr>
    </w:p>
    <w:p w14:paraId="150608E2" w14:textId="77B32F5F" w:rsidR="00E15394" w:rsidRPr="00EE32FA" w:rsidRDefault="00E15394" w:rsidP="00EC3EDA">
      <w:pPr>
        <w:outlineLvl w:val="0"/>
        <w:rPr>
          <w:rFonts w:ascii="Arial" w:hAnsi="Arial" w:cs="Arial"/>
          <w:b/>
          <w:sz w:val="28"/>
          <w:szCs w:val="24"/>
        </w:rPr>
      </w:pPr>
    </w:p>
    <w:tbl>
      <w:tblPr>
        <w:tblStyle w:val="PlainTable2"/>
        <w:tblW w:w="8930" w:type="dxa"/>
        <w:tblInd w:w="709" w:type="dxa"/>
        <w:tblLayout w:type="fixed"/>
        <w:tblLook w:val="04A0" w:firstRow="1" w:lastRow="0" w:firstColumn="1" w:lastColumn="0" w:noHBand="0" w:noVBand="1"/>
      </w:tblPr>
      <w:tblGrid>
        <w:gridCol w:w="8930"/>
      </w:tblGrid>
      <w:tr w:rsidR="00BC6BC7" w:rsidRPr="00EE32FA" w14:paraId="6342A7D3" w14:textId="77777777" w:rsidTr="00BC6B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0" w:type="dxa"/>
          </w:tcPr>
          <w:p w14:paraId="5209F682" w14:textId="3C3E8423" w:rsidR="00BC6BC7" w:rsidRPr="00EE32FA" w:rsidRDefault="00BC6BC7" w:rsidP="0041423D">
            <w:pPr>
              <w:spacing w:before="120" w:after="120"/>
              <w:rPr>
                <w:rFonts w:ascii="Arial" w:hAnsi="Arial" w:cs="Arial"/>
                <w:sz w:val="24"/>
                <w:szCs w:val="24"/>
              </w:rPr>
            </w:pPr>
            <w:r w:rsidRPr="005E0FCF">
              <w:rPr>
                <w:rFonts w:ascii="Arial" w:hAnsi="Arial" w:cs="Arial"/>
                <w:sz w:val="24"/>
                <w:szCs w:val="24"/>
              </w:rPr>
              <w:t>Welcome from Katie Gronow (Chair of the People Analytics SIG Committee)</w:t>
            </w:r>
          </w:p>
        </w:tc>
      </w:tr>
      <w:tr w:rsidR="00BC6BC7" w:rsidRPr="00EE32FA" w14:paraId="56AC0484" w14:textId="77777777" w:rsidTr="00BC6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0" w:type="dxa"/>
          </w:tcPr>
          <w:p w14:paraId="33E2217D" w14:textId="77777777" w:rsidR="00BC6BC7" w:rsidRPr="00B92094" w:rsidRDefault="00BC6BC7" w:rsidP="005E0FCF">
            <w:pPr>
              <w:spacing w:before="120" w:after="120"/>
              <w:rPr>
                <w:rFonts w:ascii="Arial" w:hAnsi="Arial" w:cs="Arial"/>
                <w:b w:val="0"/>
                <w:bCs w:val="0"/>
                <w:sz w:val="24"/>
                <w:szCs w:val="24"/>
                <w:lang w:eastAsia="en-GB"/>
              </w:rPr>
            </w:pPr>
            <w:r w:rsidRPr="00B92094">
              <w:rPr>
                <w:rFonts w:ascii="Arial" w:hAnsi="Arial" w:cs="Arial"/>
                <w:sz w:val="24"/>
                <w:szCs w:val="24"/>
                <w:lang w:eastAsia="en-GB"/>
              </w:rPr>
              <w:t>People Analytics SIG AGM</w:t>
            </w:r>
          </w:p>
          <w:p w14:paraId="191A6717" w14:textId="1BB63A1B" w:rsidR="00BC6BC7" w:rsidRPr="00BC6BC7" w:rsidRDefault="00BC6BC7" w:rsidP="005E0FCF">
            <w:pPr>
              <w:spacing w:before="120" w:after="120"/>
              <w:rPr>
                <w:rFonts w:ascii="Arial" w:hAnsi="Arial" w:cs="Arial"/>
                <w:b w:val="0"/>
                <w:bCs w:val="0"/>
                <w:sz w:val="24"/>
                <w:szCs w:val="24"/>
                <w:lang w:eastAsia="en-GB"/>
              </w:rPr>
            </w:pPr>
            <w:r w:rsidRPr="00BC6BC7">
              <w:rPr>
                <w:rFonts w:ascii="Arial" w:hAnsi="Arial" w:cs="Arial"/>
                <w:b w:val="0"/>
                <w:bCs w:val="0"/>
                <w:sz w:val="24"/>
                <w:szCs w:val="24"/>
                <w:lang w:eastAsia="en-GB"/>
              </w:rPr>
              <w:t xml:space="preserve">The current committee introduced themselves and their interest in people analytics. </w:t>
            </w:r>
          </w:p>
          <w:p w14:paraId="23C5BAF6" w14:textId="3AE52E97" w:rsidR="00BC6BC7" w:rsidRPr="00BC6BC7" w:rsidRDefault="00BC6BC7" w:rsidP="005E0FCF">
            <w:pPr>
              <w:spacing w:before="120" w:after="120"/>
              <w:rPr>
                <w:rFonts w:ascii="Arial" w:hAnsi="Arial" w:cs="Arial"/>
                <w:b w:val="0"/>
                <w:bCs w:val="0"/>
                <w:sz w:val="24"/>
                <w:szCs w:val="24"/>
                <w:lang w:eastAsia="en-GB"/>
              </w:rPr>
            </w:pPr>
            <w:r w:rsidRPr="00BC6BC7">
              <w:rPr>
                <w:rFonts w:ascii="Arial" w:hAnsi="Arial" w:cs="Arial"/>
                <w:b w:val="0"/>
                <w:bCs w:val="0"/>
                <w:sz w:val="24"/>
                <w:szCs w:val="24"/>
                <w:lang w:eastAsia="en-GB"/>
              </w:rPr>
              <w:t xml:space="preserve">The </w:t>
            </w:r>
            <w:r w:rsidR="0044236D">
              <w:rPr>
                <w:rFonts w:ascii="Arial" w:hAnsi="Arial" w:cs="Arial"/>
                <w:b w:val="0"/>
                <w:bCs w:val="0"/>
                <w:sz w:val="24"/>
                <w:szCs w:val="24"/>
                <w:lang w:eastAsia="en-GB"/>
              </w:rPr>
              <w:t>Secretary’s</w:t>
            </w:r>
            <w:r w:rsidRPr="00BC6BC7">
              <w:rPr>
                <w:rFonts w:ascii="Arial" w:hAnsi="Arial" w:cs="Arial"/>
                <w:b w:val="0"/>
                <w:bCs w:val="0"/>
                <w:sz w:val="24"/>
                <w:szCs w:val="24"/>
                <w:lang w:eastAsia="en-GB"/>
              </w:rPr>
              <w:t xml:space="preserve"> brief covered the </w:t>
            </w:r>
            <w:r w:rsidR="001C4AE6" w:rsidRPr="00BC6BC7">
              <w:rPr>
                <w:rFonts w:ascii="Arial" w:hAnsi="Arial" w:cs="Arial"/>
                <w:b w:val="0"/>
                <w:bCs w:val="0"/>
                <w:sz w:val="24"/>
                <w:szCs w:val="24"/>
                <w:lang w:eastAsia="en-GB"/>
              </w:rPr>
              <w:t>membership of</w:t>
            </w:r>
            <w:r w:rsidRPr="00BC6BC7">
              <w:rPr>
                <w:rFonts w:ascii="Arial" w:hAnsi="Arial" w:cs="Arial"/>
                <w:b w:val="0"/>
                <w:bCs w:val="0"/>
                <w:sz w:val="24"/>
                <w:szCs w:val="24"/>
                <w:lang w:eastAsia="en-GB"/>
              </w:rPr>
              <w:t xml:space="preserve"> the group as well as the committee</w:t>
            </w:r>
            <w:r w:rsidR="001C4AE6" w:rsidRPr="001C4AE6">
              <w:rPr>
                <w:rFonts w:ascii="Arial" w:hAnsi="Arial" w:cs="Arial"/>
                <w:b w:val="0"/>
                <w:bCs w:val="0"/>
                <w:sz w:val="24"/>
                <w:szCs w:val="24"/>
                <w:lang w:eastAsia="en-GB"/>
              </w:rPr>
              <w:t xml:space="preserve">, currently in the region of 750, </w:t>
            </w:r>
            <w:r w:rsidRPr="00BC6BC7">
              <w:rPr>
                <w:rFonts w:ascii="Arial" w:hAnsi="Arial" w:cs="Arial"/>
                <w:b w:val="0"/>
                <w:bCs w:val="0"/>
                <w:sz w:val="24"/>
                <w:szCs w:val="24"/>
                <w:lang w:eastAsia="en-GB"/>
              </w:rPr>
              <w:t>and the events held in t</w:t>
            </w:r>
            <w:r w:rsidR="007D7404">
              <w:rPr>
                <w:rFonts w:ascii="Arial" w:hAnsi="Arial" w:cs="Arial"/>
                <w:b w:val="0"/>
                <w:bCs w:val="0"/>
                <w:sz w:val="24"/>
                <w:szCs w:val="24"/>
                <w:lang w:eastAsia="en-GB"/>
              </w:rPr>
              <w:t>h</w:t>
            </w:r>
            <w:r w:rsidRPr="00BC6BC7">
              <w:rPr>
                <w:rFonts w:ascii="Arial" w:hAnsi="Arial" w:cs="Arial"/>
                <w:b w:val="0"/>
                <w:bCs w:val="0"/>
                <w:sz w:val="24"/>
                <w:szCs w:val="24"/>
                <w:lang w:eastAsia="en-GB"/>
              </w:rPr>
              <w:t xml:space="preserve">e last year and the timeline of the group. In the Chair’s brief Katie gave an overview of the seminars held during the year, </w:t>
            </w:r>
            <w:r w:rsidR="007D7404">
              <w:rPr>
                <w:rFonts w:ascii="Arial" w:hAnsi="Arial" w:cs="Arial"/>
                <w:b w:val="0"/>
                <w:bCs w:val="0"/>
                <w:sz w:val="24"/>
                <w:szCs w:val="24"/>
                <w:lang w:eastAsia="en-GB"/>
              </w:rPr>
              <w:t xml:space="preserve">which included wellbeing and a joint event </w:t>
            </w:r>
            <w:r w:rsidR="00E30563">
              <w:rPr>
                <w:rFonts w:ascii="Arial" w:hAnsi="Arial" w:cs="Arial"/>
                <w:b w:val="0"/>
                <w:bCs w:val="0"/>
                <w:sz w:val="24"/>
                <w:szCs w:val="24"/>
                <w:lang w:eastAsia="en-GB"/>
              </w:rPr>
              <w:t xml:space="preserve">with WORAN. </w:t>
            </w:r>
            <w:r w:rsidRPr="00BC6BC7">
              <w:rPr>
                <w:rFonts w:ascii="Arial" w:hAnsi="Arial" w:cs="Arial"/>
                <w:b w:val="0"/>
                <w:bCs w:val="0"/>
                <w:sz w:val="24"/>
                <w:szCs w:val="24"/>
                <w:lang w:eastAsia="en-GB"/>
              </w:rPr>
              <w:t xml:space="preserve">The format of the meetings has been scene setting and then </w:t>
            </w:r>
            <w:r w:rsidR="00247C11">
              <w:rPr>
                <w:rFonts w:ascii="Arial" w:hAnsi="Arial" w:cs="Arial"/>
                <w:b w:val="0"/>
                <w:bCs w:val="0"/>
                <w:sz w:val="24"/>
                <w:szCs w:val="24"/>
                <w:lang w:eastAsia="en-GB"/>
              </w:rPr>
              <w:t xml:space="preserve">the </w:t>
            </w:r>
            <w:r w:rsidRPr="00BC6BC7">
              <w:rPr>
                <w:rFonts w:ascii="Arial" w:hAnsi="Arial" w:cs="Arial"/>
                <w:b w:val="0"/>
                <w:bCs w:val="0"/>
                <w:sz w:val="24"/>
                <w:szCs w:val="24"/>
                <w:lang w:eastAsia="en-GB"/>
              </w:rPr>
              <w:t>implications</w:t>
            </w:r>
            <w:r w:rsidR="00247C11">
              <w:rPr>
                <w:rFonts w:ascii="Arial" w:hAnsi="Arial" w:cs="Arial"/>
                <w:b w:val="0"/>
                <w:bCs w:val="0"/>
                <w:sz w:val="24"/>
                <w:szCs w:val="24"/>
                <w:lang w:eastAsia="en-GB"/>
              </w:rPr>
              <w:t xml:space="preserve"> for People Analytics with case study example of </w:t>
            </w:r>
            <w:r w:rsidR="00B557D2">
              <w:rPr>
                <w:rFonts w:ascii="Arial" w:hAnsi="Arial" w:cs="Arial"/>
                <w:b w:val="0"/>
                <w:bCs w:val="0"/>
                <w:sz w:val="24"/>
                <w:szCs w:val="24"/>
                <w:lang w:eastAsia="en-GB"/>
              </w:rPr>
              <w:t xml:space="preserve">related </w:t>
            </w:r>
            <w:r w:rsidR="00247C11">
              <w:rPr>
                <w:rFonts w:ascii="Arial" w:hAnsi="Arial" w:cs="Arial"/>
                <w:b w:val="0"/>
                <w:bCs w:val="0"/>
                <w:sz w:val="24"/>
                <w:szCs w:val="24"/>
                <w:lang w:eastAsia="en-GB"/>
              </w:rPr>
              <w:t xml:space="preserve">analysis that has been done. </w:t>
            </w:r>
          </w:p>
          <w:p w14:paraId="54D3A69F" w14:textId="42C0701C" w:rsidR="00BC6BC7" w:rsidRPr="00EE32FA" w:rsidRDefault="00BC6BC7" w:rsidP="005E0FCF">
            <w:pPr>
              <w:spacing w:before="120" w:after="120"/>
              <w:rPr>
                <w:rFonts w:ascii="Arial" w:hAnsi="Arial" w:cs="Arial"/>
                <w:sz w:val="24"/>
                <w:szCs w:val="24"/>
              </w:rPr>
            </w:pPr>
            <w:r w:rsidRPr="00BC6BC7">
              <w:rPr>
                <w:rFonts w:ascii="Arial" w:hAnsi="Arial" w:cs="Arial"/>
                <w:b w:val="0"/>
                <w:bCs w:val="0"/>
                <w:sz w:val="24"/>
                <w:szCs w:val="24"/>
                <w:lang w:eastAsia="en-GB"/>
              </w:rPr>
              <w:t xml:space="preserve">At the AGM </w:t>
            </w:r>
            <w:r w:rsidR="007D7404">
              <w:rPr>
                <w:rFonts w:ascii="Arial" w:hAnsi="Arial" w:cs="Arial"/>
                <w:b w:val="0"/>
                <w:bCs w:val="0"/>
                <w:sz w:val="24"/>
                <w:szCs w:val="24"/>
                <w:lang w:eastAsia="en-GB"/>
              </w:rPr>
              <w:t xml:space="preserve">the Chair </w:t>
            </w:r>
            <w:r w:rsidRPr="00BC6BC7">
              <w:rPr>
                <w:rFonts w:ascii="Arial" w:hAnsi="Arial" w:cs="Arial"/>
                <w:b w:val="0"/>
                <w:bCs w:val="0"/>
                <w:sz w:val="24"/>
                <w:szCs w:val="24"/>
                <w:lang w:eastAsia="en-GB"/>
              </w:rPr>
              <w:t>Katie</w:t>
            </w:r>
            <w:r w:rsidR="007D7404">
              <w:rPr>
                <w:rFonts w:ascii="Arial" w:hAnsi="Arial" w:cs="Arial"/>
                <w:b w:val="0"/>
                <w:bCs w:val="0"/>
                <w:sz w:val="24"/>
                <w:szCs w:val="24"/>
                <w:lang w:eastAsia="en-GB"/>
              </w:rPr>
              <w:t xml:space="preserve"> Gronow</w:t>
            </w:r>
            <w:r w:rsidRPr="00BC6BC7">
              <w:rPr>
                <w:rFonts w:ascii="Arial" w:hAnsi="Arial" w:cs="Arial"/>
                <w:b w:val="0"/>
                <w:bCs w:val="0"/>
                <w:sz w:val="24"/>
                <w:szCs w:val="24"/>
                <w:lang w:eastAsia="en-GB"/>
              </w:rPr>
              <w:t>,</w:t>
            </w:r>
            <w:r w:rsidR="007D7404">
              <w:rPr>
                <w:rFonts w:ascii="Arial" w:hAnsi="Arial" w:cs="Arial"/>
                <w:b w:val="0"/>
                <w:bCs w:val="0"/>
                <w:sz w:val="24"/>
                <w:szCs w:val="24"/>
                <w:lang w:eastAsia="en-GB"/>
              </w:rPr>
              <w:t xml:space="preserve"> Secretary</w:t>
            </w:r>
            <w:r w:rsidRPr="00BC6BC7">
              <w:rPr>
                <w:rFonts w:ascii="Arial" w:hAnsi="Arial" w:cs="Arial"/>
                <w:b w:val="0"/>
                <w:bCs w:val="0"/>
                <w:sz w:val="24"/>
                <w:szCs w:val="24"/>
                <w:lang w:eastAsia="en-GB"/>
              </w:rPr>
              <w:t xml:space="preserve"> Ca</w:t>
            </w:r>
            <w:r w:rsidR="007D7404">
              <w:rPr>
                <w:rFonts w:ascii="Arial" w:hAnsi="Arial" w:cs="Arial"/>
                <w:b w:val="0"/>
                <w:bCs w:val="0"/>
                <w:sz w:val="24"/>
                <w:szCs w:val="24"/>
                <w:lang w:eastAsia="en-GB"/>
              </w:rPr>
              <w:t>t Smith</w:t>
            </w:r>
            <w:r w:rsidRPr="00BC6BC7">
              <w:rPr>
                <w:rFonts w:ascii="Arial" w:hAnsi="Arial" w:cs="Arial"/>
                <w:b w:val="0"/>
                <w:bCs w:val="0"/>
                <w:sz w:val="24"/>
                <w:szCs w:val="24"/>
                <w:lang w:eastAsia="en-GB"/>
              </w:rPr>
              <w:t xml:space="preserve"> and </w:t>
            </w:r>
            <w:r w:rsidR="007D7404">
              <w:rPr>
                <w:rFonts w:ascii="Arial" w:hAnsi="Arial" w:cs="Arial"/>
                <w:b w:val="0"/>
                <w:bCs w:val="0"/>
                <w:sz w:val="24"/>
                <w:szCs w:val="24"/>
                <w:lang w:eastAsia="en-GB"/>
              </w:rPr>
              <w:t xml:space="preserve">events coordinator </w:t>
            </w:r>
            <w:r w:rsidRPr="00BC6BC7">
              <w:rPr>
                <w:rFonts w:ascii="Arial" w:hAnsi="Arial" w:cs="Arial"/>
                <w:b w:val="0"/>
                <w:bCs w:val="0"/>
                <w:sz w:val="24"/>
                <w:szCs w:val="24"/>
                <w:lang w:eastAsia="en-GB"/>
              </w:rPr>
              <w:t xml:space="preserve">Hazel </w:t>
            </w:r>
            <w:r w:rsidR="007D7404" w:rsidRPr="007D7404">
              <w:rPr>
                <w:rFonts w:ascii="Arial" w:hAnsi="Arial" w:cs="Arial"/>
                <w:b w:val="0"/>
                <w:bCs w:val="0"/>
                <w:sz w:val="24"/>
                <w:szCs w:val="24"/>
                <w:lang w:eastAsia="en-GB"/>
              </w:rPr>
              <w:t xml:space="preserve">Challenger </w:t>
            </w:r>
            <w:r w:rsidRPr="00BC6BC7">
              <w:rPr>
                <w:rFonts w:ascii="Arial" w:hAnsi="Arial" w:cs="Arial"/>
                <w:b w:val="0"/>
                <w:bCs w:val="0"/>
                <w:sz w:val="24"/>
                <w:szCs w:val="24"/>
                <w:lang w:eastAsia="en-GB"/>
              </w:rPr>
              <w:t xml:space="preserve">stood down. Maureen </w:t>
            </w:r>
            <w:r w:rsidR="007D7404" w:rsidRPr="007D7404">
              <w:rPr>
                <w:rFonts w:ascii="Arial" w:hAnsi="Arial" w:cs="Arial"/>
                <w:b w:val="0"/>
                <w:bCs w:val="0"/>
                <w:sz w:val="24"/>
                <w:szCs w:val="24"/>
                <w:lang w:eastAsia="en-GB"/>
              </w:rPr>
              <w:t xml:space="preserve">Usiagwu </w:t>
            </w:r>
            <w:r w:rsidR="007D7404">
              <w:rPr>
                <w:rFonts w:ascii="Arial" w:hAnsi="Arial" w:cs="Arial"/>
                <w:b w:val="0"/>
                <w:bCs w:val="0"/>
                <w:sz w:val="24"/>
                <w:szCs w:val="24"/>
                <w:lang w:eastAsia="en-GB"/>
              </w:rPr>
              <w:t xml:space="preserve">(Capgemini) </w:t>
            </w:r>
            <w:r w:rsidRPr="00BC6BC7">
              <w:rPr>
                <w:rFonts w:ascii="Arial" w:hAnsi="Arial" w:cs="Arial"/>
                <w:b w:val="0"/>
                <w:bCs w:val="0"/>
                <w:sz w:val="24"/>
                <w:szCs w:val="24"/>
                <w:lang w:eastAsia="en-GB"/>
              </w:rPr>
              <w:t>was elected as the secretary of the</w:t>
            </w:r>
            <w:r>
              <w:rPr>
                <w:rFonts w:ascii="Arial" w:hAnsi="Arial" w:cs="Arial"/>
                <w:sz w:val="24"/>
                <w:szCs w:val="24"/>
                <w:lang w:eastAsia="en-GB"/>
              </w:rPr>
              <w:t xml:space="preserve"> </w:t>
            </w:r>
            <w:r w:rsidR="007D7404" w:rsidRPr="007D7404">
              <w:rPr>
                <w:rFonts w:ascii="Arial" w:hAnsi="Arial" w:cs="Arial"/>
                <w:b w:val="0"/>
                <w:bCs w:val="0"/>
                <w:sz w:val="24"/>
                <w:szCs w:val="24"/>
                <w:lang w:eastAsia="en-GB"/>
              </w:rPr>
              <w:t>group.</w:t>
            </w:r>
            <w:r w:rsidR="007D7404">
              <w:rPr>
                <w:rFonts w:ascii="Arial" w:hAnsi="Arial" w:cs="Arial"/>
                <w:sz w:val="24"/>
                <w:szCs w:val="24"/>
                <w:lang w:eastAsia="en-GB"/>
              </w:rPr>
              <w:t xml:space="preserve"> </w:t>
            </w:r>
            <w:r w:rsidR="007D7404" w:rsidRPr="007D7404">
              <w:rPr>
                <w:rFonts w:ascii="Arial" w:hAnsi="Arial" w:cs="Arial"/>
                <w:b w:val="0"/>
                <w:bCs w:val="0"/>
                <w:sz w:val="24"/>
                <w:szCs w:val="24"/>
                <w:lang w:eastAsia="en-GB"/>
              </w:rPr>
              <w:t xml:space="preserve">Attendees were asked to consider the role of the </w:t>
            </w:r>
            <w:r w:rsidR="007D7404">
              <w:rPr>
                <w:rFonts w:ascii="Arial" w:hAnsi="Arial" w:cs="Arial"/>
                <w:b w:val="0"/>
                <w:bCs w:val="0"/>
                <w:sz w:val="24"/>
                <w:szCs w:val="24"/>
                <w:lang w:eastAsia="en-GB"/>
              </w:rPr>
              <w:t>C</w:t>
            </w:r>
            <w:r w:rsidR="007D7404" w:rsidRPr="007D7404">
              <w:rPr>
                <w:rFonts w:ascii="Arial" w:hAnsi="Arial" w:cs="Arial"/>
                <w:b w:val="0"/>
                <w:bCs w:val="0"/>
                <w:sz w:val="24"/>
                <w:szCs w:val="24"/>
                <w:lang w:eastAsia="en-GB"/>
              </w:rPr>
              <w:t>hair or in assisting in running and coordinating events.</w:t>
            </w:r>
            <w:r w:rsidR="007D7404">
              <w:rPr>
                <w:rFonts w:ascii="Arial" w:hAnsi="Arial" w:cs="Arial"/>
                <w:sz w:val="24"/>
                <w:szCs w:val="24"/>
                <w:lang w:eastAsia="en-GB"/>
              </w:rPr>
              <w:t xml:space="preserve"> </w:t>
            </w:r>
            <w:r w:rsidR="00D1365E">
              <w:rPr>
                <w:rFonts w:ascii="Arial" w:hAnsi="Arial" w:cs="Arial"/>
                <w:sz w:val="24"/>
                <w:szCs w:val="24"/>
                <w:lang w:eastAsia="en-GB"/>
              </w:rPr>
              <w:t>[NB – after the event Ho Law volunteered to join the committee</w:t>
            </w:r>
            <w:r w:rsidR="001C6A36">
              <w:rPr>
                <w:rFonts w:ascii="Arial" w:hAnsi="Arial" w:cs="Arial"/>
                <w:sz w:val="24"/>
                <w:szCs w:val="24"/>
                <w:lang w:eastAsia="en-GB"/>
              </w:rPr>
              <w:t xml:space="preserve"> in a general role]</w:t>
            </w:r>
          </w:p>
        </w:tc>
      </w:tr>
      <w:tr w:rsidR="00BC6BC7" w:rsidRPr="00EE32FA" w14:paraId="7E36C237" w14:textId="77777777" w:rsidTr="00BC6BC7">
        <w:tc>
          <w:tcPr>
            <w:cnfStyle w:val="001000000000" w:firstRow="0" w:lastRow="0" w:firstColumn="1" w:lastColumn="0" w:oddVBand="0" w:evenVBand="0" w:oddHBand="0" w:evenHBand="0" w:firstRowFirstColumn="0" w:firstRowLastColumn="0" w:lastRowFirstColumn="0" w:lastRowLastColumn="0"/>
            <w:tcW w:w="8930" w:type="dxa"/>
          </w:tcPr>
          <w:p w14:paraId="46480FB2" w14:textId="7FE58F4A" w:rsidR="00BC6BC7" w:rsidRDefault="00BC6BC7" w:rsidP="00896F4B">
            <w:pPr>
              <w:spacing w:before="120" w:after="120"/>
              <w:rPr>
                <w:rFonts w:ascii="Arial" w:hAnsi="Arial" w:cs="Arial"/>
                <w:b w:val="0"/>
                <w:sz w:val="24"/>
                <w:szCs w:val="24"/>
                <w:lang w:eastAsia="en-GB"/>
              </w:rPr>
            </w:pPr>
            <w:r w:rsidRPr="00CD0A7B">
              <w:rPr>
                <w:rFonts w:ascii="Arial" w:hAnsi="Arial" w:cs="Arial"/>
                <w:sz w:val="24"/>
                <w:szCs w:val="24"/>
                <w:lang w:eastAsia="en-GB"/>
              </w:rPr>
              <w:t xml:space="preserve">Scene setting: Future of work </w:t>
            </w:r>
            <w:r w:rsidR="00697869">
              <w:rPr>
                <w:rFonts w:ascii="Arial" w:hAnsi="Arial" w:cs="Arial"/>
                <w:sz w:val="24"/>
                <w:szCs w:val="24"/>
                <w:lang w:eastAsia="en-GB"/>
              </w:rPr>
              <w:t>(</w:t>
            </w:r>
            <w:r>
              <w:rPr>
                <w:rFonts w:ascii="Arial" w:hAnsi="Arial" w:cs="Arial"/>
                <w:sz w:val="24"/>
                <w:szCs w:val="24"/>
                <w:lang w:eastAsia="en-GB"/>
              </w:rPr>
              <w:t>Professor Emma Parry</w:t>
            </w:r>
            <w:r w:rsidR="00697869">
              <w:rPr>
                <w:rFonts w:ascii="Arial" w:hAnsi="Arial" w:cs="Arial"/>
                <w:sz w:val="24"/>
                <w:szCs w:val="24"/>
                <w:lang w:eastAsia="en-GB"/>
              </w:rPr>
              <w:t>)</w:t>
            </w:r>
          </w:p>
          <w:p w14:paraId="4CC6FFC9" w14:textId="7F3CC4A3" w:rsidR="00BC6BC7" w:rsidRDefault="007D7404" w:rsidP="00896F4B">
            <w:pPr>
              <w:spacing w:before="120" w:after="120"/>
              <w:rPr>
                <w:rFonts w:ascii="Arial" w:hAnsi="Arial" w:cs="Arial"/>
                <w:b w:val="0"/>
                <w:bCs w:val="0"/>
                <w:sz w:val="24"/>
                <w:szCs w:val="24"/>
                <w:lang w:eastAsia="en-GB"/>
              </w:rPr>
            </w:pPr>
            <w:r>
              <w:rPr>
                <w:noProof/>
              </w:rPr>
              <w:drawing>
                <wp:anchor distT="0" distB="0" distL="114300" distR="114300" simplePos="0" relativeHeight="251658240" behindDoc="1" locked="0" layoutInCell="1" allowOverlap="1" wp14:anchorId="0427C89F" wp14:editId="4BB3D3CF">
                  <wp:simplePos x="0" y="0"/>
                  <wp:positionH relativeFrom="column">
                    <wp:posOffset>316865</wp:posOffset>
                  </wp:positionH>
                  <wp:positionV relativeFrom="paragraph">
                    <wp:posOffset>1151890</wp:posOffset>
                  </wp:positionV>
                  <wp:extent cx="4514850" cy="30559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14850" cy="3055982"/>
                          </a:xfrm>
                          <a:prstGeom prst="rect">
                            <a:avLst/>
                          </a:prstGeom>
                        </pic:spPr>
                      </pic:pic>
                    </a:graphicData>
                  </a:graphic>
                </wp:anchor>
              </w:drawing>
            </w:r>
            <w:r w:rsidR="00BC6BC7" w:rsidRPr="00BC6BC7">
              <w:rPr>
                <w:rFonts w:ascii="Arial" w:hAnsi="Arial" w:cs="Arial"/>
                <w:b w:val="0"/>
                <w:bCs w:val="0"/>
                <w:sz w:val="24"/>
                <w:szCs w:val="24"/>
                <w:lang w:eastAsia="en-GB"/>
              </w:rPr>
              <w:t>Emma Parry introduced herself and her interest in context and how this affects the workforce and how we manage people.</w:t>
            </w:r>
            <w:r w:rsidR="000F522D">
              <w:rPr>
                <w:rFonts w:ascii="Arial" w:hAnsi="Arial" w:cs="Arial"/>
                <w:b w:val="0"/>
                <w:bCs w:val="0"/>
                <w:sz w:val="24"/>
                <w:szCs w:val="24"/>
                <w:lang w:eastAsia="en-GB"/>
              </w:rPr>
              <w:t xml:space="preserve"> Emma’s focus is on</w:t>
            </w:r>
            <w:r w:rsidR="00BC6BC7" w:rsidRPr="00BC6BC7">
              <w:rPr>
                <w:rFonts w:ascii="Arial" w:hAnsi="Arial" w:cs="Arial"/>
                <w:b w:val="0"/>
                <w:bCs w:val="0"/>
                <w:sz w:val="24"/>
                <w:szCs w:val="24"/>
                <w:lang w:eastAsia="en-GB"/>
              </w:rPr>
              <w:t xml:space="preserve"> how the changing context of how work affects people, which </w:t>
            </w:r>
            <w:r>
              <w:rPr>
                <w:rFonts w:ascii="Arial" w:hAnsi="Arial" w:cs="Arial"/>
                <w:b w:val="0"/>
                <w:bCs w:val="0"/>
                <w:sz w:val="24"/>
                <w:szCs w:val="24"/>
                <w:lang w:eastAsia="en-GB"/>
              </w:rPr>
              <w:t xml:space="preserve">in turn </w:t>
            </w:r>
            <w:r w:rsidR="00BC6BC7" w:rsidRPr="00BC6BC7">
              <w:rPr>
                <w:rFonts w:ascii="Arial" w:hAnsi="Arial" w:cs="Arial"/>
                <w:b w:val="0"/>
                <w:bCs w:val="0"/>
                <w:sz w:val="24"/>
                <w:szCs w:val="24"/>
                <w:lang w:eastAsia="en-GB"/>
              </w:rPr>
              <w:t>affects the data</w:t>
            </w:r>
            <w:r w:rsidR="00FA4339">
              <w:rPr>
                <w:rFonts w:ascii="Arial" w:hAnsi="Arial" w:cs="Arial"/>
                <w:b w:val="0"/>
                <w:bCs w:val="0"/>
                <w:sz w:val="24"/>
                <w:szCs w:val="24"/>
                <w:lang w:eastAsia="en-GB"/>
              </w:rPr>
              <w:t xml:space="preserve"> collected</w:t>
            </w:r>
            <w:r w:rsidR="00BC6BC7" w:rsidRPr="00BC6BC7">
              <w:rPr>
                <w:rFonts w:ascii="Arial" w:hAnsi="Arial" w:cs="Arial"/>
                <w:b w:val="0"/>
                <w:bCs w:val="0"/>
                <w:sz w:val="24"/>
                <w:szCs w:val="24"/>
                <w:lang w:eastAsia="en-GB"/>
              </w:rPr>
              <w:t xml:space="preserve"> and </w:t>
            </w:r>
            <w:r w:rsidR="00FA4339">
              <w:rPr>
                <w:rFonts w:ascii="Arial" w:hAnsi="Arial" w:cs="Arial"/>
                <w:b w:val="0"/>
                <w:bCs w:val="0"/>
                <w:sz w:val="24"/>
                <w:szCs w:val="24"/>
                <w:lang w:eastAsia="en-GB"/>
              </w:rPr>
              <w:t xml:space="preserve">the </w:t>
            </w:r>
            <w:r w:rsidR="00BC6BC7" w:rsidRPr="00BC6BC7">
              <w:rPr>
                <w:rFonts w:ascii="Arial" w:hAnsi="Arial" w:cs="Arial"/>
                <w:b w:val="0"/>
                <w:bCs w:val="0"/>
                <w:sz w:val="24"/>
                <w:szCs w:val="24"/>
                <w:lang w:eastAsia="en-GB"/>
              </w:rPr>
              <w:t xml:space="preserve">analytics </w:t>
            </w:r>
            <w:r w:rsidR="00FA4339">
              <w:rPr>
                <w:rFonts w:ascii="Arial" w:hAnsi="Arial" w:cs="Arial"/>
                <w:b w:val="0"/>
                <w:bCs w:val="0"/>
                <w:sz w:val="24"/>
                <w:szCs w:val="24"/>
                <w:lang w:eastAsia="en-GB"/>
              </w:rPr>
              <w:t>we can do</w:t>
            </w:r>
            <w:r w:rsidR="00672C54">
              <w:rPr>
                <w:rFonts w:ascii="Arial" w:hAnsi="Arial" w:cs="Arial"/>
                <w:b w:val="0"/>
                <w:bCs w:val="0"/>
                <w:sz w:val="24"/>
                <w:szCs w:val="24"/>
                <w:lang w:eastAsia="en-GB"/>
              </w:rPr>
              <w:t>, helping</w:t>
            </w:r>
            <w:r w:rsidR="00BC6BC7" w:rsidRPr="00BC6BC7">
              <w:rPr>
                <w:rFonts w:ascii="Arial" w:hAnsi="Arial" w:cs="Arial"/>
                <w:b w:val="0"/>
                <w:bCs w:val="0"/>
                <w:sz w:val="24"/>
                <w:szCs w:val="24"/>
                <w:lang w:eastAsia="en-GB"/>
              </w:rPr>
              <w:t xml:space="preserve"> us</w:t>
            </w:r>
            <w:r w:rsidR="00672C54">
              <w:rPr>
                <w:rFonts w:ascii="Arial" w:hAnsi="Arial" w:cs="Arial"/>
                <w:b w:val="0"/>
                <w:bCs w:val="0"/>
                <w:sz w:val="24"/>
                <w:szCs w:val="24"/>
                <w:lang w:eastAsia="en-GB"/>
              </w:rPr>
              <w:t xml:space="preserve"> to </w:t>
            </w:r>
            <w:r w:rsidR="00BC6BC7" w:rsidRPr="00BC6BC7">
              <w:rPr>
                <w:rFonts w:ascii="Arial" w:hAnsi="Arial" w:cs="Arial"/>
                <w:b w:val="0"/>
                <w:bCs w:val="0"/>
                <w:sz w:val="24"/>
                <w:szCs w:val="24"/>
                <w:lang w:eastAsia="en-GB"/>
              </w:rPr>
              <w:t xml:space="preserve">make predictions and </w:t>
            </w:r>
            <w:proofErr w:type="gramStart"/>
            <w:r w:rsidR="00BC6BC7" w:rsidRPr="00BC6BC7">
              <w:rPr>
                <w:rFonts w:ascii="Arial" w:hAnsi="Arial" w:cs="Arial"/>
                <w:b w:val="0"/>
                <w:bCs w:val="0"/>
                <w:sz w:val="24"/>
                <w:szCs w:val="24"/>
                <w:lang w:eastAsia="en-GB"/>
              </w:rPr>
              <w:t xml:space="preserve">plan </w:t>
            </w:r>
            <w:r w:rsidR="00672C54">
              <w:rPr>
                <w:rFonts w:ascii="Arial" w:hAnsi="Arial" w:cs="Arial"/>
                <w:b w:val="0"/>
                <w:bCs w:val="0"/>
                <w:sz w:val="24"/>
                <w:szCs w:val="24"/>
                <w:lang w:eastAsia="en-GB"/>
              </w:rPr>
              <w:t>for</w:t>
            </w:r>
            <w:r w:rsidR="00BC6BC7" w:rsidRPr="00BC6BC7">
              <w:rPr>
                <w:rFonts w:ascii="Arial" w:hAnsi="Arial" w:cs="Arial"/>
                <w:b w:val="0"/>
                <w:bCs w:val="0"/>
                <w:sz w:val="24"/>
                <w:szCs w:val="24"/>
                <w:lang w:eastAsia="en-GB"/>
              </w:rPr>
              <w:t xml:space="preserve"> the future</w:t>
            </w:r>
            <w:proofErr w:type="gramEnd"/>
            <w:r w:rsidR="00BC6BC7" w:rsidRPr="00BC6BC7">
              <w:rPr>
                <w:rFonts w:ascii="Arial" w:hAnsi="Arial" w:cs="Arial"/>
                <w:b w:val="0"/>
                <w:bCs w:val="0"/>
                <w:sz w:val="24"/>
                <w:szCs w:val="24"/>
                <w:lang w:eastAsia="en-GB"/>
              </w:rPr>
              <w:t>. Emma talked through her framework for the changing world of work which looks a</w:t>
            </w:r>
            <w:r w:rsidR="000A3C88">
              <w:rPr>
                <w:rFonts w:ascii="Arial" w:hAnsi="Arial" w:cs="Arial"/>
                <w:b w:val="0"/>
                <w:bCs w:val="0"/>
                <w:sz w:val="24"/>
                <w:szCs w:val="24"/>
                <w:lang w:eastAsia="en-GB"/>
              </w:rPr>
              <w:t>t</w:t>
            </w:r>
            <w:r w:rsidR="00BC6BC7" w:rsidRPr="00BC6BC7">
              <w:rPr>
                <w:rFonts w:ascii="Arial" w:hAnsi="Arial" w:cs="Arial"/>
                <w:b w:val="0"/>
                <w:bCs w:val="0"/>
                <w:sz w:val="24"/>
                <w:szCs w:val="24"/>
                <w:lang w:eastAsia="en-GB"/>
              </w:rPr>
              <w:t xml:space="preserve"> disruptions</w:t>
            </w:r>
            <w:r w:rsidR="001C4AE6">
              <w:rPr>
                <w:rFonts w:ascii="Arial" w:hAnsi="Arial" w:cs="Arial"/>
                <w:b w:val="0"/>
                <w:bCs w:val="0"/>
                <w:sz w:val="24"/>
                <w:szCs w:val="24"/>
                <w:lang w:eastAsia="en-GB"/>
              </w:rPr>
              <w:t>,</w:t>
            </w:r>
            <w:r w:rsidR="00BC6BC7" w:rsidRPr="00BC6BC7">
              <w:rPr>
                <w:rFonts w:ascii="Arial" w:hAnsi="Arial" w:cs="Arial"/>
                <w:b w:val="0"/>
                <w:bCs w:val="0"/>
                <w:sz w:val="24"/>
                <w:szCs w:val="24"/>
                <w:lang w:eastAsia="en-GB"/>
              </w:rPr>
              <w:t xml:space="preserve"> such as Brexit</w:t>
            </w:r>
            <w:r w:rsidR="001C4AE6">
              <w:rPr>
                <w:rFonts w:ascii="Arial" w:hAnsi="Arial" w:cs="Arial"/>
                <w:b w:val="0"/>
                <w:bCs w:val="0"/>
                <w:sz w:val="24"/>
                <w:szCs w:val="24"/>
                <w:lang w:eastAsia="en-GB"/>
              </w:rPr>
              <w:t>,</w:t>
            </w:r>
            <w:r w:rsidR="00BC6BC7" w:rsidRPr="00BC6BC7">
              <w:rPr>
                <w:rFonts w:ascii="Arial" w:hAnsi="Arial" w:cs="Arial"/>
                <w:b w:val="0"/>
                <w:bCs w:val="0"/>
                <w:sz w:val="24"/>
                <w:szCs w:val="24"/>
                <w:lang w:eastAsia="en-GB"/>
              </w:rPr>
              <w:t xml:space="preserve"> a</w:t>
            </w:r>
            <w:r w:rsidR="001C4AE6">
              <w:rPr>
                <w:rFonts w:ascii="Arial" w:hAnsi="Arial" w:cs="Arial"/>
                <w:b w:val="0"/>
                <w:bCs w:val="0"/>
                <w:sz w:val="24"/>
                <w:szCs w:val="24"/>
                <w:lang w:eastAsia="en-GB"/>
              </w:rPr>
              <w:t xml:space="preserve">s </w:t>
            </w:r>
            <w:r w:rsidR="00BC6BC7" w:rsidRPr="00BC6BC7">
              <w:rPr>
                <w:rFonts w:ascii="Arial" w:hAnsi="Arial" w:cs="Arial"/>
                <w:b w:val="0"/>
                <w:bCs w:val="0"/>
                <w:sz w:val="24"/>
                <w:szCs w:val="24"/>
                <w:lang w:eastAsia="en-GB"/>
              </w:rPr>
              <w:t>well as social trends and how these translate into outcomes</w:t>
            </w:r>
            <w:r w:rsidR="00BC6BC7">
              <w:rPr>
                <w:rFonts w:ascii="Arial" w:hAnsi="Arial" w:cs="Arial"/>
                <w:sz w:val="24"/>
                <w:szCs w:val="24"/>
                <w:lang w:eastAsia="en-GB"/>
              </w:rPr>
              <w:t xml:space="preserve">. </w:t>
            </w:r>
          </w:p>
          <w:p w14:paraId="664A4A7A" w14:textId="3D9E0B79" w:rsidR="007D7404" w:rsidRDefault="007D7404" w:rsidP="00896F4B">
            <w:pPr>
              <w:spacing w:before="120" w:after="120"/>
              <w:rPr>
                <w:rFonts w:ascii="Arial" w:hAnsi="Arial" w:cs="Arial"/>
                <w:b w:val="0"/>
                <w:bCs w:val="0"/>
                <w:sz w:val="24"/>
                <w:szCs w:val="24"/>
                <w:lang w:eastAsia="en-GB"/>
              </w:rPr>
            </w:pPr>
          </w:p>
          <w:p w14:paraId="7393D864" w14:textId="02A475D5" w:rsidR="007D7404" w:rsidRDefault="007D7404" w:rsidP="00896F4B">
            <w:pPr>
              <w:spacing w:before="120" w:after="120"/>
              <w:rPr>
                <w:rFonts w:ascii="Arial" w:hAnsi="Arial" w:cs="Arial"/>
                <w:b w:val="0"/>
                <w:bCs w:val="0"/>
                <w:sz w:val="24"/>
                <w:szCs w:val="24"/>
                <w:lang w:eastAsia="en-GB"/>
              </w:rPr>
            </w:pPr>
          </w:p>
          <w:p w14:paraId="29F84EE1" w14:textId="19056C0A" w:rsidR="007D7404" w:rsidRDefault="007D7404" w:rsidP="00896F4B">
            <w:pPr>
              <w:spacing w:before="120" w:after="120"/>
              <w:rPr>
                <w:rFonts w:ascii="Arial" w:hAnsi="Arial" w:cs="Arial"/>
                <w:b w:val="0"/>
                <w:bCs w:val="0"/>
                <w:sz w:val="24"/>
                <w:szCs w:val="24"/>
                <w:lang w:eastAsia="en-GB"/>
              </w:rPr>
            </w:pPr>
          </w:p>
          <w:p w14:paraId="5811391F" w14:textId="3ABC1D8F" w:rsidR="007D7404" w:rsidRDefault="007D7404" w:rsidP="00896F4B">
            <w:pPr>
              <w:spacing w:before="120" w:after="120"/>
              <w:rPr>
                <w:rFonts w:ascii="Arial" w:hAnsi="Arial" w:cs="Arial"/>
                <w:b w:val="0"/>
                <w:bCs w:val="0"/>
                <w:sz w:val="24"/>
                <w:szCs w:val="24"/>
                <w:lang w:eastAsia="en-GB"/>
              </w:rPr>
            </w:pPr>
          </w:p>
          <w:p w14:paraId="5DC6DB80" w14:textId="4FBE5761" w:rsidR="007D7404" w:rsidRDefault="007D7404" w:rsidP="00896F4B">
            <w:pPr>
              <w:spacing w:before="120" w:after="120"/>
              <w:rPr>
                <w:rFonts w:ascii="Arial" w:hAnsi="Arial" w:cs="Arial"/>
                <w:b w:val="0"/>
                <w:bCs w:val="0"/>
                <w:sz w:val="24"/>
                <w:szCs w:val="24"/>
                <w:lang w:eastAsia="en-GB"/>
              </w:rPr>
            </w:pPr>
          </w:p>
          <w:p w14:paraId="542AF7A2" w14:textId="0F6AE210" w:rsidR="007D7404" w:rsidRDefault="007D7404" w:rsidP="00896F4B">
            <w:pPr>
              <w:spacing w:before="120" w:after="120"/>
              <w:rPr>
                <w:rFonts w:ascii="Arial" w:hAnsi="Arial" w:cs="Arial"/>
                <w:b w:val="0"/>
                <w:bCs w:val="0"/>
                <w:sz w:val="24"/>
                <w:szCs w:val="24"/>
                <w:lang w:eastAsia="en-GB"/>
              </w:rPr>
            </w:pPr>
          </w:p>
          <w:p w14:paraId="126F3BFC" w14:textId="505CE08D" w:rsidR="007D7404" w:rsidRDefault="007D7404" w:rsidP="00896F4B">
            <w:pPr>
              <w:spacing w:before="120" w:after="120"/>
              <w:rPr>
                <w:rFonts w:ascii="Arial" w:hAnsi="Arial" w:cs="Arial"/>
                <w:b w:val="0"/>
                <w:bCs w:val="0"/>
                <w:sz w:val="24"/>
                <w:szCs w:val="24"/>
                <w:lang w:eastAsia="en-GB"/>
              </w:rPr>
            </w:pPr>
          </w:p>
          <w:p w14:paraId="161F6F4C" w14:textId="4EFD6391" w:rsidR="007D7404" w:rsidRDefault="007D7404" w:rsidP="00896F4B">
            <w:pPr>
              <w:spacing w:before="120" w:after="120"/>
              <w:rPr>
                <w:rFonts w:ascii="Arial" w:hAnsi="Arial" w:cs="Arial"/>
                <w:b w:val="0"/>
                <w:bCs w:val="0"/>
                <w:sz w:val="24"/>
                <w:szCs w:val="24"/>
                <w:lang w:eastAsia="en-GB"/>
              </w:rPr>
            </w:pPr>
          </w:p>
          <w:p w14:paraId="69E18AEA" w14:textId="0C9B19AA" w:rsidR="007D7404" w:rsidRDefault="007D7404" w:rsidP="00896F4B">
            <w:pPr>
              <w:spacing w:before="120" w:after="120"/>
              <w:rPr>
                <w:rFonts w:ascii="Arial" w:hAnsi="Arial" w:cs="Arial"/>
                <w:b w:val="0"/>
                <w:bCs w:val="0"/>
                <w:sz w:val="24"/>
                <w:szCs w:val="24"/>
                <w:lang w:eastAsia="en-GB"/>
              </w:rPr>
            </w:pPr>
          </w:p>
          <w:p w14:paraId="35343C64" w14:textId="2FFD938F" w:rsidR="007D7404" w:rsidRDefault="007D7404" w:rsidP="00896F4B">
            <w:pPr>
              <w:spacing w:before="120" w:after="120"/>
              <w:rPr>
                <w:rFonts w:ascii="Arial" w:hAnsi="Arial" w:cs="Arial"/>
                <w:b w:val="0"/>
                <w:bCs w:val="0"/>
                <w:sz w:val="24"/>
                <w:szCs w:val="24"/>
                <w:lang w:eastAsia="en-GB"/>
              </w:rPr>
            </w:pPr>
          </w:p>
          <w:p w14:paraId="2E129683" w14:textId="1A24F6F5" w:rsidR="007D7404" w:rsidRDefault="007D7404" w:rsidP="00896F4B">
            <w:pPr>
              <w:spacing w:before="120" w:after="120"/>
              <w:rPr>
                <w:rFonts w:ascii="Arial" w:hAnsi="Arial" w:cs="Arial"/>
                <w:b w:val="0"/>
                <w:bCs w:val="0"/>
                <w:sz w:val="24"/>
                <w:szCs w:val="24"/>
                <w:lang w:eastAsia="en-GB"/>
              </w:rPr>
            </w:pPr>
          </w:p>
          <w:p w14:paraId="1722E6E7" w14:textId="77777777" w:rsidR="007D7404" w:rsidRDefault="007D7404" w:rsidP="00896F4B">
            <w:pPr>
              <w:spacing w:before="120" w:after="120"/>
              <w:rPr>
                <w:rFonts w:ascii="Arial" w:hAnsi="Arial" w:cs="Arial"/>
                <w:sz w:val="24"/>
                <w:szCs w:val="24"/>
                <w:lang w:eastAsia="en-GB"/>
              </w:rPr>
            </w:pPr>
          </w:p>
          <w:p w14:paraId="4AE00D20" w14:textId="497D6259" w:rsidR="00BC6BC7" w:rsidRDefault="00BC6BC7" w:rsidP="00896F4B">
            <w:pPr>
              <w:spacing w:before="120" w:after="120"/>
              <w:rPr>
                <w:rFonts w:ascii="Arial" w:hAnsi="Arial" w:cs="Arial"/>
                <w:sz w:val="24"/>
                <w:szCs w:val="24"/>
                <w:lang w:eastAsia="en-GB"/>
              </w:rPr>
            </w:pPr>
          </w:p>
          <w:p w14:paraId="73D91A77" w14:textId="245339B9" w:rsidR="00BC6BC7" w:rsidRPr="00BC6BC7" w:rsidRDefault="00BC6BC7" w:rsidP="00896F4B">
            <w:pPr>
              <w:spacing w:before="120" w:after="120"/>
              <w:rPr>
                <w:rFonts w:ascii="Arial" w:hAnsi="Arial" w:cs="Arial"/>
                <w:b w:val="0"/>
                <w:bCs w:val="0"/>
                <w:sz w:val="24"/>
                <w:szCs w:val="24"/>
                <w:lang w:eastAsia="en-GB"/>
              </w:rPr>
            </w:pPr>
            <w:r w:rsidRPr="00BC6BC7">
              <w:rPr>
                <w:rFonts w:ascii="Arial" w:hAnsi="Arial" w:cs="Arial"/>
                <w:b w:val="0"/>
                <w:bCs w:val="0"/>
                <w:sz w:val="24"/>
                <w:szCs w:val="24"/>
                <w:lang w:eastAsia="en-GB"/>
              </w:rPr>
              <w:t xml:space="preserve">There are big issues and challenges around the labour market </w:t>
            </w:r>
            <w:r w:rsidR="000F522D">
              <w:rPr>
                <w:rFonts w:ascii="Arial" w:hAnsi="Arial" w:cs="Arial"/>
                <w:b w:val="0"/>
                <w:bCs w:val="0"/>
                <w:sz w:val="24"/>
                <w:szCs w:val="24"/>
                <w:lang w:eastAsia="en-GB"/>
              </w:rPr>
              <w:t>with a large amount of chur</w:t>
            </w:r>
            <w:r w:rsidR="007D7404">
              <w:rPr>
                <w:rFonts w:ascii="Arial" w:hAnsi="Arial" w:cs="Arial"/>
                <w:b w:val="0"/>
                <w:bCs w:val="0"/>
                <w:sz w:val="24"/>
                <w:szCs w:val="24"/>
                <w:lang w:eastAsia="en-GB"/>
              </w:rPr>
              <w:t>n</w:t>
            </w:r>
            <w:r w:rsidR="000F522D">
              <w:rPr>
                <w:rFonts w:ascii="Arial" w:hAnsi="Arial" w:cs="Arial"/>
                <w:b w:val="0"/>
                <w:bCs w:val="0"/>
                <w:sz w:val="24"/>
                <w:szCs w:val="24"/>
                <w:lang w:eastAsia="en-GB"/>
              </w:rPr>
              <w:t xml:space="preserve"> </w:t>
            </w:r>
            <w:r w:rsidRPr="00BC6BC7">
              <w:rPr>
                <w:rFonts w:ascii="Arial" w:hAnsi="Arial" w:cs="Arial"/>
                <w:b w:val="0"/>
                <w:bCs w:val="0"/>
                <w:sz w:val="24"/>
                <w:szCs w:val="24"/>
                <w:lang w:eastAsia="en-GB"/>
              </w:rPr>
              <w:t xml:space="preserve">and difficulties in recruiting and retaining. A lot of Emma’s work has looked at woman in the workforce as well as health trends </w:t>
            </w:r>
            <w:r w:rsidR="000F522D" w:rsidRPr="00BC6BC7">
              <w:rPr>
                <w:rFonts w:ascii="Arial" w:hAnsi="Arial" w:cs="Arial"/>
                <w:b w:val="0"/>
                <w:bCs w:val="0"/>
                <w:sz w:val="24"/>
                <w:szCs w:val="24"/>
                <w:lang w:eastAsia="en-GB"/>
              </w:rPr>
              <w:t>e.g.,</w:t>
            </w:r>
            <w:r w:rsidRPr="00BC6BC7">
              <w:rPr>
                <w:rFonts w:ascii="Arial" w:hAnsi="Arial" w:cs="Arial"/>
                <w:b w:val="0"/>
                <w:bCs w:val="0"/>
                <w:sz w:val="24"/>
                <w:szCs w:val="24"/>
                <w:lang w:eastAsia="en-GB"/>
              </w:rPr>
              <w:t xml:space="preserve"> increase in obesity</w:t>
            </w:r>
            <w:r w:rsidR="002D2C06">
              <w:rPr>
                <w:rFonts w:ascii="Arial" w:hAnsi="Arial" w:cs="Arial"/>
                <w:b w:val="0"/>
                <w:bCs w:val="0"/>
                <w:sz w:val="24"/>
                <w:szCs w:val="24"/>
                <w:lang w:eastAsia="en-GB"/>
              </w:rPr>
              <w:t xml:space="preserve">, </w:t>
            </w:r>
            <w:r w:rsidRPr="00BC6BC7">
              <w:rPr>
                <w:rFonts w:ascii="Arial" w:hAnsi="Arial" w:cs="Arial"/>
                <w:b w:val="0"/>
                <w:bCs w:val="0"/>
                <w:sz w:val="24"/>
                <w:szCs w:val="24"/>
                <w:lang w:eastAsia="en-GB"/>
              </w:rPr>
              <w:t xml:space="preserve">family trends and structures which impact on people and ways of working. Disruptions don’t just influence work but </w:t>
            </w:r>
            <w:r w:rsidR="003742D6">
              <w:rPr>
                <w:rFonts w:ascii="Arial" w:hAnsi="Arial" w:cs="Arial"/>
                <w:b w:val="0"/>
                <w:bCs w:val="0"/>
                <w:sz w:val="24"/>
                <w:szCs w:val="24"/>
                <w:lang w:eastAsia="en-GB"/>
              </w:rPr>
              <w:t xml:space="preserve">other </w:t>
            </w:r>
            <w:r w:rsidRPr="00BC6BC7">
              <w:rPr>
                <w:rFonts w:ascii="Arial" w:hAnsi="Arial" w:cs="Arial"/>
                <w:b w:val="0"/>
                <w:bCs w:val="0"/>
                <w:sz w:val="24"/>
                <w:szCs w:val="24"/>
                <w:lang w:eastAsia="en-GB"/>
              </w:rPr>
              <w:t>long-term t</w:t>
            </w:r>
            <w:r w:rsidR="00DD7006">
              <w:rPr>
                <w:rFonts w:ascii="Arial" w:hAnsi="Arial" w:cs="Arial"/>
                <w:b w:val="0"/>
                <w:bCs w:val="0"/>
                <w:sz w:val="24"/>
                <w:szCs w:val="24"/>
                <w:lang w:eastAsia="en-GB"/>
              </w:rPr>
              <w:t>rends</w:t>
            </w:r>
            <w:r w:rsidRPr="00BC6BC7">
              <w:rPr>
                <w:rFonts w:ascii="Arial" w:hAnsi="Arial" w:cs="Arial"/>
                <w:b w:val="0"/>
                <w:bCs w:val="0"/>
                <w:sz w:val="24"/>
                <w:szCs w:val="24"/>
                <w:lang w:eastAsia="en-GB"/>
              </w:rPr>
              <w:t xml:space="preserve"> – technology very much influenced by Covid-19 </w:t>
            </w:r>
            <w:r w:rsidR="000F522D" w:rsidRPr="00BC6BC7">
              <w:rPr>
                <w:rFonts w:ascii="Arial" w:hAnsi="Arial" w:cs="Arial"/>
                <w:b w:val="0"/>
                <w:bCs w:val="0"/>
                <w:sz w:val="24"/>
                <w:szCs w:val="24"/>
                <w:lang w:eastAsia="en-GB"/>
              </w:rPr>
              <w:t>e.g.,</w:t>
            </w:r>
            <w:r w:rsidRPr="00BC6BC7">
              <w:rPr>
                <w:rFonts w:ascii="Arial" w:hAnsi="Arial" w:cs="Arial"/>
                <w:b w:val="0"/>
                <w:bCs w:val="0"/>
                <w:sz w:val="24"/>
                <w:szCs w:val="24"/>
                <w:lang w:eastAsia="en-GB"/>
              </w:rPr>
              <w:t xml:space="preserve"> use of Zoom and </w:t>
            </w:r>
            <w:r w:rsidR="000F522D">
              <w:rPr>
                <w:rFonts w:ascii="Arial" w:hAnsi="Arial" w:cs="Arial"/>
                <w:b w:val="0"/>
                <w:bCs w:val="0"/>
                <w:sz w:val="24"/>
                <w:szCs w:val="24"/>
                <w:lang w:eastAsia="en-GB"/>
              </w:rPr>
              <w:t xml:space="preserve">MS </w:t>
            </w:r>
            <w:r w:rsidRPr="00BC6BC7">
              <w:rPr>
                <w:rFonts w:ascii="Arial" w:hAnsi="Arial" w:cs="Arial"/>
                <w:b w:val="0"/>
                <w:bCs w:val="0"/>
                <w:sz w:val="24"/>
                <w:szCs w:val="24"/>
                <w:lang w:eastAsia="en-GB"/>
              </w:rPr>
              <w:t>Team</w:t>
            </w:r>
            <w:r w:rsidR="000F522D">
              <w:rPr>
                <w:rFonts w:ascii="Arial" w:hAnsi="Arial" w:cs="Arial"/>
                <w:b w:val="0"/>
                <w:bCs w:val="0"/>
                <w:sz w:val="24"/>
                <w:szCs w:val="24"/>
                <w:lang w:eastAsia="en-GB"/>
              </w:rPr>
              <w:t>s</w:t>
            </w:r>
            <w:r w:rsidRPr="00BC6BC7">
              <w:rPr>
                <w:rFonts w:ascii="Arial" w:hAnsi="Arial" w:cs="Arial"/>
                <w:b w:val="0"/>
                <w:bCs w:val="0"/>
                <w:sz w:val="24"/>
                <w:szCs w:val="24"/>
                <w:lang w:eastAsia="en-GB"/>
              </w:rPr>
              <w:t xml:space="preserve">. </w:t>
            </w:r>
          </w:p>
          <w:p w14:paraId="10282ECD" w14:textId="7E4664D6" w:rsidR="00BC6BC7" w:rsidRPr="00BC6BC7" w:rsidRDefault="007D7404" w:rsidP="00896F4B">
            <w:pPr>
              <w:spacing w:before="120" w:after="120"/>
              <w:rPr>
                <w:rFonts w:ascii="Arial" w:hAnsi="Arial" w:cs="Arial"/>
                <w:b w:val="0"/>
                <w:bCs w:val="0"/>
                <w:sz w:val="24"/>
                <w:szCs w:val="24"/>
                <w:lang w:eastAsia="en-GB"/>
              </w:rPr>
            </w:pPr>
            <w:r>
              <w:rPr>
                <w:rFonts w:ascii="Arial" w:hAnsi="Arial" w:cs="Arial"/>
                <w:b w:val="0"/>
                <w:bCs w:val="0"/>
                <w:sz w:val="24"/>
                <w:szCs w:val="24"/>
                <w:lang w:eastAsia="en-GB"/>
              </w:rPr>
              <w:t>Emma</w:t>
            </w:r>
            <w:r w:rsidR="00BC6BC7" w:rsidRPr="00BC6BC7">
              <w:rPr>
                <w:rFonts w:ascii="Arial" w:hAnsi="Arial" w:cs="Arial"/>
                <w:b w:val="0"/>
                <w:bCs w:val="0"/>
                <w:sz w:val="24"/>
                <w:szCs w:val="24"/>
                <w:lang w:eastAsia="en-GB"/>
              </w:rPr>
              <w:t xml:space="preserve"> emphasised the importance </w:t>
            </w:r>
            <w:r w:rsidR="007B3950">
              <w:rPr>
                <w:rFonts w:ascii="Arial" w:hAnsi="Arial" w:cs="Arial"/>
                <w:b w:val="0"/>
                <w:bCs w:val="0"/>
                <w:sz w:val="24"/>
                <w:szCs w:val="24"/>
                <w:lang w:eastAsia="en-GB"/>
              </w:rPr>
              <w:t>of</w:t>
            </w:r>
            <w:r w:rsidR="00BC6BC7" w:rsidRPr="00BC6BC7">
              <w:rPr>
                <w:rFonts w:ascii="Arial" w:hAnsi="Arial" w:cs="Arial"/>
                <w:b w:val="0"/>
                <w:bCs w:val="0"/>
                <w:sz w:val="24"/>
                <w:szCs w:val="24"/>
                <w:lang w:eastAsia="en-GB"/>
              </w:rPr>
              <w:t xml:space="preserve"> understanding outcomes in relation to the drivers</w:t>
            </w:r>
            <w:r w:rsidR="00D06712">
              <w:rPr>
                <w:rFonts w:ascii="Arial" w:hAnsi="Arial" w:cs="Arial"/>
                <w:b w:val="0"/>
                <w:bCs w:val="0"/>
                <w:sz w:val="24"/>
                <w:szCs w:val="24"/>
                <w:lang w:eastAsia="en-GB"/>
              </w:rPr>
              <w:t xml:space="preserve"> of change</w:t>
            </w:r>
            <w:r w:rsidR="00BC6BC7" w:rsidRPr="00BC6BC7">
              <w:rPr>
                <w:rFonts w:ascii="Arial" w:hAnsi="Arial" w:cs="Arial"/>
                <w:b w:val="0"/>
                <w:bCs w:val="0"/>
                <w:sz w:val="24"/>
                <w:szCs w:val="24"/>
                <w:lang w:eastAsia="en-GB"/>
              </w:rPr>
              <w:t xml:space="preserve">. </w:t>
            </w:r>
            <w:r w:rsidR="00EB6C43">
              <w:rPr>
                <w:rFonts w:ascii="Arial" w:hAnsi="Arial" w:cs="Arial"/>
                <w:b w:val="0"/>
                <w:bCs w:val="0"/>
                <w:sz w:val="24"/>
                <w:szCs w:val="24"/>
                <w:lang w:eastAsia="en-GB"/>
              </w:rPr>
              <w:t>A lack of b</w:t>
            </w:r>
            <w:r w:rsidR="00BC6BC7" w:rsidRPr="00BC6BC7">
              <w:rPr>
                <w:rFonts w:ascii="Arial" w:hAnsi="Arial" w:cs="Arial"/>
                <w:b w:val="0"/>
                <w:bCs w:val="0"/>
                <w:sz w:val="24"/>
                <w:szCs w:val="24"/>
                <w:lang w:eastAsia="en-GB"/>
              </w:rPr>
              <w:t xml:space="preserve">oth capability and availability of skills can pose a problem. </w:t>
            </w:r>
            <w:r w:rsidR="00E87896">
              <w:rPr>
                <w:rFonts w:ascii="Arial" w:hAnsi="Arial" w:cs="Arial"/>
                <w:b w:val="0"/>
                <w:bCs w:val="0"/>
                <w:sz w:val="24"/>
                <w:szCs w:val="24"/>
                <w:lang w:eastAsia="en-GB"/>
              </w:rPr>
              <w:t>In Emma’s experience, the</w:t>
            </w:r>
            <w:r w:rsidR="00BC6BC7" w:rsidRPr="00BC6BC7">
              <w:rPr>
                <w:rFonts w:ascii="Arial" w:hAnsi="Arial" w:cs="Arial"/>
                <w:b w:val="0"/>
                <w:bCs w:val="0"/>
                <w:sz w:val="24"/>
                <w:szCs w:val="24"/>
                <w:lang w:eastAsia="en-GB"/>
              </w:rPr>
              <w:t xml:space="preserve"> evidence </w:t>
            </w:r>
            <w:r w:rsidR="00E87896">
              <w:rPr>
                <w:rFonts w:ascii="Arial" w:hAnsi="Arial" w:cs="Arial"/>
                <w:b w:val="0"/>
                <w:bCs w:val="0"/>
                <w:sz w:val="24"/>
                <w:szCs w:val="24"/>
                <w:lang w:eastAsia="en-GB"/>
              </w:rPr>
              <w:t>for</w:t>
            </w:r>
            <w:r w:rsidR="00E87896" w:rsidRPr="00BC6BC7">
              <w:rPr>
                <w:rFonts w:ascii="Arial" w:hAnsi="Arial" w:cs="Arial"/>
                <w:b w:val="0"/>
                <w:bCs w:val="0"/>
                <w:sz w:val="24"/>
                <w:szCs w:val="24"/>
                <w:lang w:eastAsia="en-GB"/>
              </w:rPr>
              <w:t xml:space="preserve"> </w:t>
            </w:r>
            <w:r w:rsidR="00BC6BC7" w:rsidRPr="00BC6BC7">
              <w:rPr>
                <w:rFonts w:ascii="Arial" w:hAnsi="Arial" w:cs="Arial"/>
                <w:b w:val="0"/>
                <w:bCs w:val="0"/>
                <w:sz w:val="24"/>
                <w:szCs w:val="24"/>
                <w:lang w:eastAsia="en-GB"/>
              </w:rPr>
              <w:t>generational differences is not strong</w:t>
            </w:r>
            <w:r w:rsidR="00E87896">
              <w:rPr>
                <w:rFonts w:ascii="Arial" w:hAnsi="Arial" w:cs="Arial"/>
                <w:b w:val="0"/>
                <w:bCs w:val="0"/>
                <w:sz w:val="24"/>
                <w:szCs w:val="24"/>
                <w:lang w:eastAsia="en-GB"/>
              </w:rPr>
              <w:t xml:space="preserve">, but </w:t>
            </w:r>
            <w:r w:rsidR="0029610F">
              <w:rPr>
                <w:rFonts w:ascii="Arial" w:hAnsi="Arial" w:cs="Arial"/>
                <w:b w:val="0"/>
                <w:bCs w:val="0"/>
                <w:sz w:val="24"/>
                <w:szCs w:val="24"/>
                <w:lang w:eastAsia="en-GB"/>
              </w:rPr>
              <w:t>i</w:t>
            </w:r>
            <w:r w:rsidR="0029610F" w:rsidRPr="00BC6BC7">
              <w:rPr>
                <w:rFonts w:ascii="Arial" w:hAnsi="Arial" w:cs="Arial"/>
                <w:b w:val="0"/>
                <w:bCs w:val="0"/>
                <w:sz w:val="24"/>
                <w:szCs w:val="24"/>
                <w:lang w:eastAsia="en-GB"/>
              </w:rPr>
              <w:t>ndividual behaviours and expectations are changing over time, for example expectations around work life balance.</w:t>
            </w:r>
          </w:p>
          <w:p w14:paraId="2378A2DB" w14:textId="7F7E7AE9" w:rsidR="00BC6BC7" w:rsidRPr="00C6116E" w:rsidRDefault="00BC6BC7" w:rsidP="00896F4B">
            <w:pPr>
              <w:spacing w:before="120" w:after="120"/>
              <w:rPr>
                <w:rFonts w:ascii="Arial" w:hAnsi="Arial" w:cs="Arial"/>
                <w:i/>
                <w:iCs/>
                <w:sz w:val="24"/>
                <w:szCs w:val="24"/>
                <w:lang w:eastAsia="en-GB"/>
              </w:rPr>
            </w:pPr>
            <w:r w:rsidRPr="0029610F">
              <w:rPr>
                <w:rFonts w:ascii="Arial" w:hAnsi="Arial" w:cs="Arial"/>
                <w:i/>
                <w:iCs/>
                <w:sz w:val="24"/>
                <w:szCs w:val="24"/>
                <w:lang w:eastAsia="en-GB"/>
              </w:rPr>
              <w:t>Challenges that analytics can help us understand</w:t>
            </w:r>
          </w:p>
          <w:p w14:paraId="613BE133" w14:textId="33D4EF7A" w:rsidR="00BC6BC7" w:rsidRPr="00BC6BC7" w:rsidRDefault="00BC6BC7" w:rsidP="00896F4B">
            <w:pPr>
              <w:spacing w:before="120" w:after="120"/>
              <w:rPr>
                <w:rFonts w:ascii="Arial" w:hAnsi="Arial" w:cs="Arial"/>
                <w:b w:val="0"/>
                <w:bCs w:val="0"/>
                <w:sz w:val="24"/>
                <w:szCs w:val="24"/>
                <w:lang w:eastAsia="en-GB"/>
              </w:rPr>
            </w:pPr>
            <w:r w:rsidRPr="00BC6BC7">
              <w:rPr>
                <w:rFonts w:ascii="Arial" w:hAnsi="Arial" w:cs="Arial"/>
                <w:b w:val="0"/>
                <w:bCs w:val="0"/>
                <w:sz w:val="24"/>
                <w:szCs w:val="24"/>
                <w:lang w:eastAsia="en-GB"/>
              </w:rPr>
              <w:t xml:space="preserve">There is an increasing need to compete for certain skills, organisations often </w:t>
            </w:r>
            <w:r w:rsidR="009F551B">
              <w:rPr>
                <w:rFonts w:ascii="Arial" w:hAnsi="Arial" w:cs="Arial"/>
                <w:b w:val="0"/>
                <w:bCs w:val="0"/>
                <w:sz w:val="24"/>
                <w:szCs w:val="24"/>
                <w:lang w:eastAsia="en-GB"/>
              </w:rPr>
              <w:t xml:space="preserve">have </w:t>
            </w:r>
            <w:r w:rsidRPr="00BC6BC7">
              <w:rPr>
                <w:rFonts w:ascii="Arial" w:hAnsi="Arial" w:cs="Arial"/>
                <w:b w:val="0"/>
                <w:bCs w:val="0"/>
                <w:sz w:val="24"/>
                <w:szCs w:val="24"/>
                <w:lang w:eastAsia="en-GB"/>
              </w:rPr>
              <w:t>a lack of an understanding of what those skills will look like for them</w:t>
            </w:r>
            <w:r w:rsidR="00E276CF">
              <w:rPr>
                <w:rFonts w:ascii="Arial" w:hAnsi="Arial" w:cs="Arial"/>
                <w:b w:val="0"/>
                <w:bCs w:val="0"/>
                <w:sz w:val="24"/>
                <w:szCs w:val="24"/>
                <w:lang w:eastAsia="en-GB"/>
              </w:rPr>
              <w:t xml:space="preserve"> in the future</w:t>
            </w:r>
            <w:r w:rsidRPr="00BC6BC7">
              <w:rPr>
                <w:rFonts w:ascii="Arial" w:hAnsi="Arial" w:cs="Arial"/>
                <w:b w:val="0"/>
                <w:bCs w:val="0"/>
                <w:sz w:val="24"/>
                <w:szCs w:val="24"/>
                <w:lang w:eastAsia="en-GB"/>
              </w:rPr>
              <w:t>. There is a real need to predict this going forward.</w:t>
            </w:r>
          </w:p>
          <w:p w14:paraId="47C5A29E" w14:textId="23ABA547" w:rsidR="00BC6BC7" w:rsidRPr="00BC6BC7" w:rsidRDefault="004F3BDC" w:rsidP="00896F4B">
            <w:pPr>
              <w:spacing w:before="120" w:after="120"/>
              <w:rPr>
                <w:rFonts w:ascii="Arial" w:hAnsi="Arial" w:cs="Arial"/>
                <w:b w:val="0"/>
                <w:bCs w:val="0"/>
                <w:sz w:val="24"/>
                <w:szCs w:val="24"/>
                <w:lang w:eastAsia="en-GB"/>
              </w:rPr>
            </w:pPr>
            <w:r w:rsidRPr="00C6116E">
              <w:rPr>
                <w:rFonts w:ascii="Arial" w:hAnsi="Arial" w:cs="Arial"/>
                <w:sz w:val="24"/>
                <w:szCs w:val="24"/>
                <w:lang w:eastAsia="en-GB"/>
              </w:rPr>
              <w:t>D</w:t>
            </w:r>
            <w:r w:rsidR="00BC6BC7" w:rsidRPr="00C6116E">
              <w:rPr>
                <w:rFonts w:ascii="Arial" w:hAnsi="Arial" w:cs="Arial"/>
                <w:b w:val="0"/>
                <w:bCs w:val="0"/>
                <w:i/>
                <w:iCs/>
                <w:sz w:val="24"/>
                <w:szCs w:val="24"/>
                <w:lang w:eastAsia="en-GB"/>
              </w:rPr>
              <w:t xml:space="preserve">igitalisation and automation </w:t>
            </w:r>
            <w:proofErr w:type="gramStart"/>
            <w:r>
              <w:rPr>
                <w:rFonts w:ascii="Arial" w:hAnsi="Arial" w:cs="Arial"/>
                <w:b w:val="0"/>
                <w:bCs w:val="0"/>
                <w:sz w:val="24"/>
                <w:szCs w:val="24"/>
                <w:lang w:eastAsia="en-GB"/>
              </w:rPr>
              <w:t>has</w:t>
            </w:r>
            <w:proofErr w:type="gramEnd"/>
            <w:r>
              <w:rPr>
                <w:rFonts w:ascii="Arial" w:hAnsi="Arial" w:cs="Arial"/>
                <w:b w:val="0"/>
                <w:bCs w:val="0"/>
                <w:sz w:val="24"/>
                <w:szCs w:val="24"/>
                <w:lang w:eastAsia="en-GB"/>
              </w:rPr>
              <w:t xml:space="preserve"> an impact </w:t>
            </w:r>
            <w:r w:rsidR="00BC6BC7" w:rsidRPr="00BC6BC7">
              <w:rPr>
                <w:rFonts w:ascii="Arial" w:hAnsi="Arial" w:cs="Arial"/>
                <w:b w:val="0"/>
                <w:bCs w:val="0"/>
                <w:sz w:val="24"/>
                <w:szCs w:val="24"/>
                <w:lang w:eastAsia="en-GB"/>
              </w:rPr>
              <w:t>on the quality of work</w:t>
            </w:r>
            <w:r>
              <w:rPr>
                <w:rFonts w:ascii="Arial" w:hAnsi="Arial" w:cs="Arial"/>
                <w:b w:val="0"/>
                <w:bCs w:val="0"/>
                <w:sz w:val="24"/>
                <w:szCs w:val="24"/>
                <w:lang w:eastAsia="en-GB"/>
              </w:rPr>
              <w:t xml:space="preserve"> that an individual undertakes</w:t>
            </w:r>
            <w:r w:rsidR="00BC6BC7" w:rsidRPr="00BC6BC7">
              <w:rPr>
                <w:rFonts w:ascii="Arial" w:hAnsi="Arial" w:cs="Arial"/>
                <w:b w:val="0"/>
                <w:bCs w:val="0"/>
                <w:sz w:val="24"/>
                <w:szCs w:val="24"/>
                <w:lang w:eastAsia="en-GB"/>
              </w:rPr>
              <w:t>. We talk less about job quality</w:t>
            </w:r>
            <w:r w:rsidR="00E276CF">
              <w:rPr>
                <w:rFonts w:ascii="Arial" w:hAnsi="Arial" w:cs="Arial"/>
                <w:b w:val="0"/>
                <w:bCs w:val="0"/>
                <w:sz w:val="24"/>
                <w:szCs w:val="24"/>
                <w:lang w:eastAsia="en-GB"/>
              </w:rPr>
              <w:t xml:space="preserve"> and more about productivity</w:t>
            </w:r>
            <w:r w:rsidR="00142C37">
              <w:rPr>
                <w:rFonts w:ascii="Arial" w:hAnsi="Arial" w:cs="Arial"/>
                <w:b w:val="0"/>
                <w:bCs w:val="0"/>
                <w:sz w:val="24"/>
                <w:szCs w:val="24"/>
                <w:lang w:eastAsia="en-GB"/>
              </w:rPr>
              <w:t>. W</w:t>
            </w:r>
            <w:r w:rsidR="00BC6BC7" w:rsidRPr="00BC6BC7">
              <w:rPr>
                <w:rFonts w:ascii="Arial" w:hAnsi="Arial" w:cs="Arial"/>
                <w:b w:val="0"/>
                <w:bCs w:val="0"/>
                <w:sz w:val="24"/>
                <w:szCs w:val="24"/>
                <w:lang w:eastAsia="en-GB"/>
              </w:rPr>
              <w:t xml:space="preserve">hat is the impact of </w:t>
            </w:r>
            <w:r w:rsidR="00D7484B">
              <w:rPr>
                <w:rFonts w:ascii="Arial" w:hAnsi="Arial" w:cs="Arial"/>
                <w:b w:val="0"/>
                <w:bCs w:val="0"/>
                <w:sz w:val="24"/>
                <w:szCs w:val="24"/>
                <w:lang w:eastAsia="en-GB"/>
              </w:rPr>
              <w:t>automation</w:t>
            </w:r>
            <w:r w:rsidR="00D7484B" w:rsidRPr="00BC6BC7">
              <w:rPr>
                <w:rFonts w:ascii="Arial" w:hAnsi="Arial" w:cs="Arial"/>
                <w:b w:val="0"/>
                <w:bCs w:val="0"/>
                <w:sz w:val="24"/>
                <w:szCs w:val="24"/>
                <w:lang w:eastAsia="en-GB"/>
              </w:rPr>
              <w:t xml:space="preserve"> </w:t>
            </w:r>
            <w:r w:rsidR="00BC6BC7" w:rsidRPr="00BC6BC7">
              <w:rPr>
                <w:rFonts w:ascii="Arial" w:hAnsi="Arial" w:cs="Arial"/>
                <w:b w:val="0"/>
                <w:bCs w:val="0"/>
                <w:sz w:val="24"/>
                <w:szCs w:val="24"/>
                <w:lang w:eastAsia="en-GB"/>
              </w:rPr>
              <w:t>on the quality of jobs</w:t>
            </w:r>
            <w:r w:rsidR="00B1666F">
              <w:rPr>
                <w:rFonts w:ascii="Arial" w:hAnsi="Arial" w:cs="Arial"/>
                <w:b w:val="0"/>
                <w:bCs w:val="0"/>
                <w:sz w:val="24"/>
                <w:szCs w:val="24"/>
                <w:lang w:eastAsia="en-GB"/>
              </w:rPr>
              <w:t>, and how do we understand the impact?</w:t>
            </w:r>
            <w:r w:rsidR="00142C37">
              <w:rPr>
                <w:rFonts w:ascii="Arial" w:hAnsi="Arial" w:cs="Arial"/>
                <w:b w:val="0"/>
                <w:bCs w:val="0"/>
                <w:sz w:val="24"/>
                <w:szCs w:val="24"/>
                <w:lang w:eastAsia="en-GB"/>
              </w:rPr>
              <w:t>?</w:t>
            </w:r>
            <w:r w:rsidR="00BC6BC7" w:rsidRPr="00BC6BC7">
              <w:rPr>
                <w:rFonts w:ascii="Arial" w:hAnsi="Arial" w:cs="Arial"/>
                <w:b w:val="0"/>
                <w:bCs w:val="0"/>
                <w:sz w:val="24"/>
                <w:szCs w:val="24"/>
                <w:lang w:eastAsia="en-GB"/>
              </w:rPr>
              <w:t xml:space="preserve"> </w:t>
            </w:r>
          </w:p>
          <w:p w14:paraId="67117923" w14:textId="241F6A8A" w:rsidR="00BC6BC7" w:rsidRPr="00BC6BC7" w:rsidRDefault="00A74B74" w:rsidP="00896F4B">
            <w:pPr>
              <w:spacing w:before="120" w:after="120"/>
              <w:rPr>
                <w:rFonts w:ascii="Arial" w:hAnsi="Arial" w:cs="Arial"/>
                <w:b w:val="0"/>
                <w:bCs w:val="0"/>
                <w:sz w:val="24"/>
                <w:szCs w:val="24"/>
                <w:lang w:eastAsia="en-GB"/>
              </w:rPr>
            </w:pPr>
            <w:r>
              <w:rPr>
                <w:rFonts w:ascii="Arial" w:hAnsi="Arial" w:cs="Arial"/>
                <w:b w:val="0"/>
                <w:bCs w:val="0"/>
                <w:sz w:val="24"/>
                <w:szCs w:val="24"/>
                <w:lang w:eastAsia="en-GB"/>
              </w:rPr>
              <w:t>The</w:t>
            </w:r>
            <w:r w:rsidR="00BC6BC7" w:rsidRPr="00BC6BC7">
              <w:rPr>
                <w:rFonts w:ascii="Arial" w:hAnsi="Arial" w:cs="Arial"/>
                <w:b w:val="0"/>
                <w:bCs w:val="0"/>
                <w:sz w:val="24"/>
                <w:szCs w:val="24"/>
                <w:lang w:eastAsia="en-GB"/>
              </w:rPr>
              <w:t xml:space="preserve"> idea of a linear car</w:t>
            </w:r>
            <w:r w:rsidR="009F551B">
              <w:rPr>
                <w:rFonts w:ascii="Arial" w:hAnsi="Arial" w:cs="Arial"/>
                <w:b w:val="0"/>
                <w:bCs w:val="0"/>
                <w:sz w:val="24"/>
                <w:szCs w:val="24"/>
                <w:lang w:eastAsia="en-GB"/>
              </w:rPr>
              <w:t>e</w:t>
            </w:r>
            <w:r w:rsidR="00BC6BC7" w:rsidRPr="00BC6BC7">
              <w:rPr>
                <w:rFonts w:ascii="Arial" w:hAnsi="Arial" w:cs="Arial"/>
                <w:b w:val="0"/>
                <w:bCs w:val="0"/>
                <w:sz w:val="24"/>
                <w:szCs w:val="24"/>
                <w:lang w:eastAsia="en-GB"/>
              </w:rPr>
              <w:t xml:space="preserve">er structure is </w:t>
            </w:r>
            <w:proofErr w:type="gramStart"/>
            <w:r>
              <w:rPr>
                <w:rFonts w:ascii="Arial" w:hAnsi="Arial" w:cs="Arial"/>
                <w:b w:val="0"/>
                <w:bCs w:val="0"/>
                <w:sz w:val="24"/>
                <w:szCs w:val="24"/>
                <w:lang w:eastAsia="en-GB"/>
              </w:rPr>
              <w:t>disappearing</w:t>
            </w:r>
            <w:proofErr w:type="gramEnd"/>
            <w:r>
              <w:rPr>
                <w:rFonts w:ascii="Arial" w:hAnsi="Arial" w:cs="Arial"/>
                <w:b w:val="0"/>
                <w:bCs w:val="0"/>
                <w:sz w:val="24"/>
                <w:szCs w:val="24"/>
                <w:lang w:eastAsia="en-GB"/>
              </w:rPr>
              <w:t xml:space="preserve"> </w:t>
            </w:r>
            <w:r w:rsidR="00BC6BC7" w:rsidRPr="00BC6BC7">
              <w:rPr>
                <w:rFonts w:ascii="Arial" w:hAnsi="Arial" w:cs="Arial"/>
                <w:b w:val="0"/>
                <w:bCs w:val="0"/>
                <w:sz w:val="24"/>
                <w:szCs w:val="24"/>
                <w:lang w:eastAsia="en-GB"/>
              </w:rPr>
              <w:t xml:space="preserve">and </w:t>
            </w:r>
            <w:r w:rsidR="00BC6BC7" w:rsidRPr="00C6116E">
              <w:rPr>
                <w:rFonts w:ascii="Arial" w:hAnsi="Arial" w:cs="Arial"/>
                <w:b w:val="0"/>
                <w:bCs w:val="0"/>
                <w:i/>
                <w:iCs/>
                <w:sz w:val="24"/>
                <w:szCs w:val="24"/>
                <w:lang w:eastAsia="en-GB"/>
              </w:rPr>
              <w:t>skills needs</w:t>
            </w:r>
            <w:r w:rsidR="00BC6BC7" w:rsidRPr="00BC6BC7">
              <w:rPr>
                <w:rFonts w:ascii="Arial" w:hAnsi="Arial" w:cs="Arial"/>
                <w:b w:val="0"/>
                <w:bCs w:val="0"/>
                <w:sz w:val="24"/>
                <w:szCs w:val="24"/>
                <w:lang w:eastAsia="en-GB"/>
              </w:rPr>
              <w:t xml:space="preserve"> are </w:t>
            </w:r>
            <w:r w:rsidR="004F761B" w:rsidRPr="00BC6BC7">
              <w:rPr>
                <w:rFonts w:ascii="Arial" w:hAnsi="Arial" w:cs="Arial"/>
                <w:b w:val="0"/>
                <w:bCs w:val="0"/>
                <w:sz w:val="24"/>
                <w:szCs w:val="24"/>
                <w:lang w:eastAsia="en-GB"/>
              </w:rPr>
              <w:t xml:space="preserve">constantly </w:t>
            </w:r>
            <w:r w:rsidR="00BC6BC7" w:rsidRPr="00BC6BC7">
              <w:rPr>
                <w:rFonts w:ascii="Arial" w:hAnsi="Arial" w:cs="Arial"/>
                <w:b w:val="0"/>
                <w:bCs w:val="0"/>
                <w:sz w:val="24"/>
                <w:szCs w:val="24"/>
                <w:lang w:eastAsia="en-GB"/>
              </w:rPr>
              <w:t>ch</w:t>
            </w:r>
            <w:r w:rsidR="00BC6BC7">
              <w:rPr>
                <w:rFonts w:ascii="Arial" w:hAnsi="Arial" w:cs="Arial"/>
                <w:b w:val="0"/>
                <w:bCs w:val="0"/>
                <w:sz w:val="24"/>
                <w:szCs w:val="24"/>
                <w:lang w:eastAsia="en-GB"/>
              </w:rPr>
              <w:t>angi</w:t>
            </w:r>
            <w:r w:rsidR="00BC6BC7" w:rsidRPr="00BC6BC7">
              <w:rPr>
                <w:rFonts w:ascii="Arial" w:hAnsi="Arial" w:cs="Arial"/>
                <w:b w:val="0"/>
                <w:bCs w:val="0"/>
                <w:sz w:val="24"/>
                <w:szCs w:val="24"/>
                <w:lang w:eastAsia="en-GB"/>
              </w:rPr>
              <w:t>ng</w:t>
            </w:r>
            <w:r w:rsidR="00142C37">
              <w:rPr>
                <w:rFonts w:ascii="Arial" w:hAnsi="Arial" w:cs="Arial"/>
                <w:b w:val="0"/>
                <w:bCs w:val="0"/>
                <w:sz w:val="24"/>
                <w:szCs w:val="24"/>
                <w:lang w:eastAsia="en-GB"/>
              </w:rPr>
              <w:t>. H</w:t>
            </w:r>
            <w:r w:rsidR="00BC6BC7" w:rsidRPr="00BC6BC7">
              <w:rPr>
                <w:rFonts w:ascii="Arial" w:hAnsi="Arial" w:cs="Arial"/>
                <w:b w:val="0"/>
                <w:bCs w:val="0"/>
                <w:sz w:val="24"/>
                <w:szCs w:val="24"/>
                <w:lang w:eastAsia="en-GB"/>
              </w:rPr>
              <w:t xml:space="preserve">ow can we upskill, </w:t>
            </w:r>
            <w:r w:rsidR="00142C37" w:rsidRPr="00BC6BC7">
              <w:rPr>
                <w:rFonts w:ascii="Arial" w:hAnsi="Arial" w:cs="Arial"/>
                <w:b w:val="0"/>
                <w:bCs w:val="0"/>
                <w:sz w:val="24"/>
                <w:szCs w:val="24"/>
                <w:lang w:eastAsia="en-GB"/>
              </w:rPr>
              <w:t>reskill,</w:t>
            </w:r>
            <w:r w:rsidR="00BC6BC7" w:rsidRPr="00BC6BC7">
              <w:rPr>
                <w:rFonts w:ascii="Arial" w:hAnsi="Arial" w:cs="Arial"/>
                <w:b w:val="0"/>
                <w:bCs w:val="0"/>
                <w:sz w:val="24"/>
                <w:szCs w:val="24"/>
                <w:lang w:eastAsia="en-GB"/>
              </w:rPr>
              <w:t xml:space="preserve"> or redeploy people as skills change</w:t>
            </w:r>
            <w:r w:rsidR="00142C37">
              <w:rPr>
                <w:rFonts w:ascii="Arial" w:hAnsi="Arial" w:cs="Arial"/>
                <w:b w:val="0"/>
                <w:bCs w:val="0"/>
                <w:sz w:val="24"/>
                <w:szCs w:val="24"/>
                <w:lang w:eastAsia="en-GB"/>
              </w:rPr>
              <w:t>?</w:t>
            </w:r>
          </w:p>
          <w:p w14:paraId="49DEE3C4" w14:textId="3A01702F" w:rsidR="00BC6BC7" w:rsidRPr="00BC6BC7" w:rsidRDefault="00BC6BC7" w:rsidP="00896F4B">
            <w:pPr>
              <w:spacing w:before="120" w:after="120"/>
              <w:rPr>
                <w:rFonts w:ascii="Arial" w:hAnsi="Arial" w:cs="Arial"/>
                <w:b w:val="0"/>
                <w:bCs w:val="0"/>
                <w:sz w:val="24"/>
                <w:szCs w:val="24"/>
                <w:lang w:eastAsia="en-GB"/>
              </w:rPr>
            </w:pPr>
            <w:r w:rsidRPr="00BC6BC7">
              <w:rPr>
                <w:rFonts w:ascii="Arial" w:hAnsi="Arial" w:cs="Arial"/>
                <w:b w:val="0"/>
                <w:bCs w:val="0"/>
                <w:sz w:val="24"/>
                <w:szCs w:val="24"/>
                <w:lang w:eastAsia="en-GB"/>
              </w:rPr>
              <w:t xml:space="preserve">How can we use </w:t>
            </w:r>
            <w:r w:rsidRPr="00C6116E">
              <w:rPr>
                <w:rFonts w:ascii="Arial" w:hAnsi="Arial" w:cs="Arial"/>
                <w:b w:val="0"/>
                <w:bCs w:val="0"/>
                <w:i/>
                <w:iCs/>
                <w:sz w:val="24"/>
                <w:szCs w:val="24"/>
                <w:lang w:eastAsia="en-GB"/>
              </w:rPr>
              <w:t>technology</w:t>
            </w:r>
            <w:r w:rsidRPr="00C6116E">
              <w:rPr>
                <w:rFonts w:ascii="Arial" w:hAnsi="Arial" w:cs="Arial"/>
                <w:sz w:val="24"/>
                <w:szCs w:val="24"/>
                <w:lang w:eastAsia="en-GB"/>
              </w:rPr>
              <w:t xml:space="preserve"> </w:t>
            </w:r>
            <w:r w:rsidRPr="00BC6BC7">
              <w:rPr>
                <w:rFonts w:ascii="Arial" w:hAnsi="Arial" w:cs="Arial"/>
                <w:b w:val="0"/>
                <w:bCs w:val="0"/>
                <w:sz w:val="24"/>
                <w:szCs w:val="24"/>
                <w:lang w:eastAsia="en-GB"/>
              </w:rPr>
              <w:t>better? Emma has done a lot of work around wearable technology to better understand the workforce. She emphasised the benefits in terms of wellbeing and understand</w:t>
            </w:r>
            <w:r w:rsidR="00F270A7">
              <w:rPr>
                <w:rFonts w:ascii="Arial" w:hAnsi="Arial" w:cs="Arial"/>
                <w:b w:val="0"/>
                <w:bCs w:val="0"/>
                <w:sz w:val="24"/>
                <w:szCs w:val="24"/>
                <w:lang w:eastAsia="en-GB"/>
              </w:rPr>
              <w:t>ing</w:t>
            </w:r>
            <w:r w:rsidRPr="00BC6BC7">
              <w:rPr>
                <w:rFonts w:ascii="Arial" w:hAnsi="Arial" w:cs="Arial"/>
                <w:b w:val="0"/>
                <w:bCs w:val="0"/>
                <w:sz w:val="24"/>
                <w:szCs w:val="24"/>
                <w:lang w:eastAsia="en-GB"/>
              </w:rPr>
              <w:t xml:space="preserve"> how the workforce is feeling. </w:t>
            </w:r>
          </w:p>
          <w:p w14:paraId="260D0E45" w14:textId="7849EA25" w:rsidR="00BC6BC7" w:rsidRPr="001C4AE6" w:rsidRDefault="00BC6BC7" w:rsidP="001C4AE6">
            <w:pPr>
              <w:spacing w:before="120" w:after="120"/>
              <w:rPr>
                <w:rFonts w:ascii="Arial" w:hAnsi="Arial" w:cs="Arial"/>
                <w:b w:val="0"/>
                <w:bCs w:val="0"/>
                <w:sz w:val="24"/>
                <w:szCs w:val="24"/>
                <w:lang w:eastAsia="en-GB"/>
              </w:rPr>
            </w:pPr>
            <w:r w:rsidRPr="001C4AE6">
              <w:rPr>
                <w:rFonts w:ascii="Arial" w:hAnsi="Arial" w:cs="Arial"/>
                <w:b w:val="0"/>
                <w:bCs w:val="0"/>
                <w:sz w:val="24"/>
                <w:szCs w:val="24"/>
                <w:lang w:eastAsia="en-GB"/>
              </w:rPr>
              <w:t xml:space="preserve">How are </w:t>
            </w:r>
            <w:r w:rsidRPr="00C6116E">
              <w:rPr>
                <w:rFonts w:ascii="Arial" w:hAnsi="Arial" w:cs="Arial"/>
                <w:b w:val="0"/>
                <w:bCs w:val="0"/>
                <w:i/>
                <w:iCs/>
                <w:sz w:val="24"/>
                <w:szCs w:val="24"/>
                <w:lang w:eastAsia="en-GB"/>
              </w:rPr>
              <w:t>demographic trends</w:t>
            </w:r>
            <w:r w:rsidRPr="001C4AE6">
              <w:rPr>
                <w:rFonts w:ascii="Arial" w:hAnsi="Arial" w:cs="Arial"/>
                <w:b w:val="0"/>
                <w:bCs w:val="0"/>
                <w:sz w:val="24"/>
                <w:szCs w:val="24"/>
                <w:lang w:eastAsia="en-GB"/>
              </w:rPr>
              <w:t xml:space="preserve"> affecting the workforce and what that means for their needs</w:t>
            </w:r>
            <w:r w:rsidR="00142C37">
              <w:rPr>
                <w:rFonts w:ascii="Arial" w:hAnsi="Arial" w:cs="Arial"/>
                <w:b w:val="0"/>
                <w:bCs w:val="0"/>
                <w:sz w:val="24"/>
                <w:szCs w:val="24"/>
                <w:lang w:eastAsia="en-GB"/>
              </w:rPr>
              <w:t>?</w:t>
            </w:r>
            <w:r w:rsidR="001C4AE6" w:rsidRPr="001C4AE6">
              <w:rPr>
                <w:rFonts w:ascii="Arial" w:hAnsi="Arial" w:cs="Arial"/>
                <w:b w:val="0"/>
                <w:bCs w:val="0"/>
                <w:sz w:val="24"/>
                <w:szCs w:val="24"/>
                <w:lang w:eastAsia="en-GB"/>
              </w:rPr>
              <w:t xml:space="preserve"> </w:t>
            </w:r>
            <w:r w:rsidRPr="001C4AE6">
              <w:rPr>
                <w:rFonts w:ascii="Arial" w:hAnsi="Arial" w:cs="Arial"/>
                <w:b w:val="0"/>
                <w:bCs w:val="0"/>
                <w:sz w:val="24"/>
                <w:szCs w:val="24"/>
                <w:lang w:eastAsia="en-GB"/>
              </w:rPr>
              <w:t>There are few</w:t>
            </w:r>
            <w:r w:rsidR="00932D94">
              <w:rPr>
                <w:rFonts w:ascii="Arial" w:hAnsi="Arial" w:cs="Arial"/>
                <w:b w:val="0"/>
                <w:bCs w:val="0"/>
                <w:sz w:val="24"/>
                <w:szCs w:val="24"/>
                <w:lang w:eastAsia="en-GB"/>
              </w:rPr>
              <w:t>er</w:t>
            </w:r>
            <w:r w:rsidRPr="001C4AE6">
              <w:rPr>
                <w:rFonts w:ascii="Arial" w:hAnsi="Arial" w:cs="Arial"/>
                <w:b w:val="0"/>
                <w:bCs w:val="0"/>
                <w:sz w:val="24"/>
                <w:szCs w:val="24"/>
                <w:lang w:eastAsia="en-GB"/>
              </w:rPr>
              <w:t xml:space="preserve"> economically active people in the labour market – older workers </w:t>
            </w:r>
            <w:r w:rsidR="00932D94">
              <w:rPr>
                <w:rFonts w:ascii="Arial" w:hAnsi="Arial" w:cs="Arial"/>
                <w:b w:val="0"/>
                <w:bCs w:val="0"/>
                <w:sz w:val="24"/>
                <w:szCs w:val="24"/>
                <w:lang w:eastAsia="en-GB"/>
              </w:rPr>
              <w:t xml:space="preserve">are </w:t>
            </w:r>
            <w:r w:rsidRPr="001C4AE6">
              <w:rPr>
                <w:rFonts w:ascii="Arial" w:hAnsi="Arial" w:cs="Arial"/>
                <w:b w:val="0"/>
                <w:bCs w:val="0"/>
                <w:sz w:val="24"/>
                <w:szCs w:val="24"/>
                <w:lang w:eastAsia="en-GB"/>
              </w:rPr>
              <w:t xml:space="preserve">leaving the labour market alongside a lot of </w:t>
            </w:r>
            <w:proofErr w:type="gramStart"/>
            <w:r w:rsidRPr="001C4AE6">
              <w:rPr>
                <w:rFonts w:ascii="Arial" w:hAnsi="Arial" w:cs="Arial"/>
                <w:b w:val="0"/>
                <w:bCs w:val="0"/>
                <w:sz w:val="24"/>
                <w:szCs w:val="24"/>
                <w:lang w:eastAsia="en-GB"/>
              </w:rPr>
              <w:t>churn</w:t>
            </w:r>
            <w:proofErr w:type="gramEnd"/>
            <w:r w:rsidRPr="001C4AE6">
              <w:rPr>
                <w:rFonts w:ascii="Arial" w:hAnsi="Arial" w:cs="Arial"/>
                <w:b w:val="0"/>
                <w:bCs w:val="0"/>
                <w:sz w:val="24"/>
                <w:szCs w:val="24"/>
                <w:lang w:eastAsia="en-GB"/>
              </w:rPr>
              <w:t>. How can we get good data about that and its implications?</w:t>
            </w:r>
          </w:p>
          <w:p w14:paraId="107A8C80" w14:textId="1079939F" w:rsidR="007D7404" w:rsidRPr="001C4AE6" w:rsidRDefault="00BC6BC7" w:rsidP="001C4AE6">
            <w:pPr>
              <w:spacing w:before="120" w:after="120"/>
              <w:rPr>
                <w:rFonts w:ascii="Arial" w:hAnsi="Arial" w:cs="Arial"/>
                <w:b w:val="0"/>
                <w:bCs w:val="0"/>
                <w:sz w:val="24"/>
                <w:szCs w:val="24"/>
                <w:lang w:eastAsia="en-GB"/>
              </w:rPr>
            </w:pPr>
            <w:r w:rsidRPr="001C4AE6">
              <w:rPr>
                <w:rFonts w:ascii="Arial" w:hAnsi="Arial" w:cs="Arial"/>
                <w:b w:val="0"/>
                <w:bCs w:val="0"/>
                <w:sz w:val="24"/>
                <w:szCs w:val="24"/>
                <w:lang w:eastAsia="en-GB"/>
              </w:rPr>
              <w:t>Attitudes</w:t>
            </w:r>
            <w:r w:rsidR="00A6072A">
              <w:rPr>
                <w:rFonts w:ascii="Arial" w:hAnsi="Arial" w:cs="Arial"/>
                <w:b w:val="0"/>
                <w:bCs w:val="0"/>
                <w:sz w:val="24"/>
                <w:szCs w:val="24"/>
                <w:lang w:eastAsia="en-GB"/>
              </w:rPr>
              <w:t xml:space="preserve"> </w:t>
            </w:r>
            <w:r w:rsidR="00D35471">
              <w:rPr>
                <w:rFonts w:ascii="Arial" w:hAnsi="Arial" w:cs="Arial"/>
                <w:b w:val="0"/>
                <w:bCs w:val="0"/>
                <w:sz w:val="24"/>
                <w:szCs w:val="24"/>
                <w:lang w:eastAsia="en-GB"/>
              </w:rPr>
              <w:t xml:space="preserve">to </w:t>
            </w:r>
            <w:r w:rsidR="00D35471" w:rsidRPr="00C6116E">
              <w:rPr>
                <w:rFonts w:ascii="Arial" w:hAnsi="Arial" w:cs="Arial"/>
                <w:b w:val="0"/>
                <w:bCs w:val="0"/>
                <w:i/>
                <w:iCs/>
                <w:sz w:val="24"/>
                <w:szCs w:val="24"/>
                <w:lang w:eastAsia="en-GB"/>
              </w:rPr>
              <w:t>ways of working</w:t>
            </w:r>
            <w:r w:rsidR="00D35471">
              <w:rPr>
                <w:rFonts w:ascii="Arial" w:hAnsi="Arial" w:cs="Arial"/>
                <w:b w:val="0"/>
                <w:bCs w:val="0"/>
                <w:sz w:val="24"/>
                <w:szCs w:val="24"/>
                <w:lang w:eastAsia="en-GB"/>
              </w:rPr>
              <w:t xml:space="preserve"> are changing. H</w:t>
            </w:r>
            <w:r w:rsidRPr="001C4AE6">
              <w:rPr>
                <w:rFonts w:ascii="Arial" w:hAnsi="Arial" w:cs="Arial"/>
                <w:b w:val="0"/>
                <w:bCs w:val="0"/>
                <w:sz w:val="24"/>
                <w:szCs w:val="24"/>
                <w:lang w:eastAsia="en-GB"/>
              </w:rPr>
              <w:t>ow can we understand our employee value proposition and whether we are in keeping with changing workforce attitudes in relation to flexibility and inclusion etc…</w:t>
            </w:r>
            <w:r w:rsidR="00932D94">
              <w:rPr>
                <w:rFonts w:ascii="Arial" w:hAnsi="Arial" w:cs="Arial"/>
                <w:b w:val="0"/>
                <w:bCs w:val="0"/>
                <w:sz w:val="24"/>
                <w:szCs w:val="24"/>
                <w:lang w:eastAsia="en-GB"/>
              </w:rPr>
              <w:t>?</w:t>
            </w:r>
            <w:r w:rsidRPr="001C4AE6">
              <w:rPr>
                <w:rFonts w:ascii="Arial" w:hAnsi="Arial" w:cs="Arial"/>
                <w:b w:val="0"/>
                <w:bCs w:val="0"/>
                <w:sz w:val="24"/>
                <w:szCs w:val="24"/>
                <w:lang w:eastAsia="en-GB"/>
              </w:rPr>
              <w:t xml:space="preserve"> </w:t>
            </w:r>
          </w:p>
          <w:p w14:paraId="4A8E5C9C" w14:textId="1B19EE0E" w:rsidR="00BC6BC7" w:rsidRPr="001C4AE6" w:rsidRDefault="00BC6BC7" w:rsidP="001C4AE6">
            <w:pPr>
              <w:spacing w:before="120" w:after="120"/>
              <w:rPr>
                <w:rFonts w:ascii="Arial" w:hAnsi="Arial" w:cs="Arial"/>
                <w:b w:val="0"/>
                <w:bCs w:val="0"/>
                <w:sz w:val="24"/>
                <w:szCs w:val="24"/>
                <w:lang w:eastAsia="en-GB"/>
              </w:rPr>
            </w:pPr>
            <w:r w:rsidRPr="001C4AE6">
              <w:rPr>
                <w:rFonts w:ascii="Arial" w:hAnsi="Arial" w:cs="Arial"/>
                <w:b w:val="0"/>
                <w:bCs w:val="0"/>
                <w:sz w:val="24"/>
                <w:szCs w:val="24"/>
                <w:lang w:eastAsia="en-GB"/>
              </w:rPr>
              <w:t xml:space="preserve">Flexible career paths. </w:t>
            </w:r>
            <w:r w:rsidR="005C0530">
              <w:rPr>
                <w:rFonts w:ascii="Arial" w:hAnsi="Arial" w:cs="Arial"/>
                <w:b w:val="0"/>
                <w:bCs w:val="0"/>
                <w:sz w:val="24"/>
                <w:szCs w:val="24"/>
                <w:lang w:eastAsia="en-GB"/>
              </w:rPr>
              <w:t xml:space="preserve">There is </w:t>
            </w:r>
            <w:r w:rsidRPr="001C4AE6">
              <w:rPr>
                <w:rFonts w:ascii="Arial" w:hAnsi="Arial" w:cs="Arial"/>
                <w:b w:val="0"/>
                <w:bCs w:val="0"/>
                <w:sz w:val="24"/>
                <w:szCs w:val="24"/>
                <w:lang w:eastAsia="en-GB"/>
              </w:rPr>
              <w:t xml:space="preserve">a role for people analytics to understand and predict how </w:t>
            </w:r>
            <w:r w:rsidR="007D7404" w:rsidRPr="001C4AE6">
              <w:rPr>
                <w:rFonts w:ascii="Arial" w:hAnsi="Arial" w:cs="Arial"/>
                <w:b w:val="0"/>
                <w:bCs w:val="0"/>
                <w:sz w:val="24"/>
                <w:szCs w:val="24"/>
                <w:lang w:eastAsia="en-GB"/>
              </w:rPr>
              <w:t>changes in</w:t>
            </w:r>
            <w:r w:rsidRPr="001C4AE6">
              <w:rPr>
                <w:rFonts w:ascii="Arial" w:hAnsi="Arial" w:cs="Arial"/>
                <w:b w:val="0"/>
                <w:bCs w:val="0"/>
                <w:sz w:val="24"/>
                <w:szCs w:val="24"/>
                <w:lang w:eastAsia="en-GB"/>
              </w:rPr>
              <w:t xml:space="preserve"> the way of working </w:t>
            </w:r>
            <w:r w:rsidR="007D7404" w:rsidRPr="001C4AE6">
              <w:rPr>
                <w:rFonts w:ascii="Arial" w:hAnsi="Arial" w:cs="Arial"/>
                <w:b w:val="0"/>
                <w:bCs w:val="0"/>
                <w:sz w:val="24"/>
                <w:szCs w:val="24"/>
                <w:lang w:eastAsia="en-GB"/>
              </w:rPr>
              <w:t>c</w:t>
            </w:r>
            <w:r w:rsidRPr="001C4AE6">
              <w:rPr>
                <w:rFonts w:ascii="Arial" w:hAnsi="Arial" w:cs="Arial"/>
                <w:b w:val="0"/>
                <w:bCs w:val="0"/>
                <w:sz w:val="24"/>
                <w:szCs w:val="24"/>
                <w:lang w:eastAsia="en-GB"/>
              </w:rPr>
              <w:t>an affect employ</w:t>
            </w:r>
            <w:r w:rsidR="000F216E">
              <w:rPr>
                <w:rFonts w:ascii="Arial" w:hAnsi="Arial" w:cs="Arial"/>
                <w:b w:val="0"/>
                <w:bCs w:val="0"/>
                <w:sz w:val="24"/>
                <w:szCs w:val="24"/>
                <w:lang w:eastAsia="en-GB"/>
              </w:rPr>
              <w:t>ee</w:t>
            </w:r>
            <w:r w:rsidRPr="001C4AE6">
              <w:rPr>
                <w:rFonts w:ascii="Arial" w:hAnsi="Arial" w:cs="Arial"/>
                <w:b w:val="0"/>
                <w:bCs w:val="0"/>
                <w:sz w:val="24"/>
                <w:szCs w:val="24"/>
                <w:lang w:eastAsia="en-GB"/>
              </w:rPr>
              <w:t xml:space="preserve"> outcomes. There is evidence that younger people coming into work want more flexibility in their careers</w:t>
            </w:r>
            <w:r w:rsidR="00E753DE">
              <w:rPr>
                <w:rFonts w:ascii="Arial" w:hAnsi="Arial" w:cs="Arial"/>
                <w:b w:val="0"/>
                <w:bCs w:val="0"/>
                <w:sz w:val="24"/>
                <w:szCs w:val="24"/>
                <w:lang w:eastAsia="en-GB"/>
              </w:rPr>
              <w:t xml:space="preserve">, including </w:t>
            </w:r>
            <w:r w:rsidRPr="001C4AE6">
              <w:rPr>
                <w:rFonts w:ascii="Arial" w:hAnsi="Arial" w:cs="Arial"/>
                <w:b w:val="0"/>
                <w:bCs w:val="0"/>
                <w:sz w:val="24"/>
                <w:szCs w:val="24"/>
                <w:lang w:eastAsia="en-GB"/>
              </w:rPr>
              <w:t>side hustles</w:t>
            </w:r>
            <w:r w:rsidR="00E753DE">
              <w:rPr>
                <w:rFonts w:ascii="Arial" w:hAnsi="Arial" w:cs="Arial"/>
                <w:b w:val="0"/>
                <w:bCs w:val="0"/>
                <w:sz w:val="24"/>
                <w:szCs w:val="24"/>
                <w:lang w:eastAsia="en-GB"/>
              </w:rPr>
              <w:t>,</w:t>
            </w:r>
            <w:r w:rsidRPr="001C4AE6">
              <w:rPr>
                <w:rFonts w:ascii="Arial" w:hAnsi="Arial" w:cs="Arial"/>
                <w:b w:val="0"/>
                <w:bCs w:val="0"/>
                <w:sz w:val="24"/>
                <w:szCs w:val="24"/>
                <w:lang w:eastAsia="en-GB"/>
              </w:rPr>
              <w:t xml:space="preserve"> can we </w:t>
            </w:r>
            <w:r w:rsidR="00E753DE">
              <w:rPr>
                <w:rFonts w:ascii="Arial" w:hAnsi="Arial" w:cs="Arial"/>
                <w:b w:val="0"/>
                <w:bCs w:val="0"/>
                <w:sz w:val="24"/>
                <w:szCs w:val="24"/>
                <w:lang w:eastAsia="en-GB"/>
              </w:rPr>
              <w:t>collect</w:t>
            </w:r>
            <w:r w:rsidR="00E753DE" w:rsidRPr="001C4AE6">
              <w:rPr>
                <w:rFonts w:ascii="Arial" w:hAnsi="Arial" w:cs="Arial"/>
                <w:b w:val="0"/>
                <w:bCs w:val="0"/>
                <w:sz w:val="24"/>
                <w:szCs w:val="24"/>
                <w:lang w:eastAsia="en-GB"/>
              </w:rPr>
              <w:t xml:space="preserve"> </w:t>
            </w:r>
            <w:r w:rsidRPr="001C4AE6">
              <w:rPr>
                <w:rFonts w:ascii="Arial" w:hAnsi="Arial" w:cs="Arial"/>
                <w:b w:val="0"/>
                <w:bCs w:val="0"/>
                <w:sz w:val="24"/>
                <w:szCs w:val="24"/>
                <w:lang w:eastAsia="en-GB"/>
              </w:rPr>
              <w:t xml:space="preserve">good data on that? </w:t>
            </w:r>
          </w:p>
          <w:p w14:paraId="63F9B8E3" w14:textId="373C91CC" w:rsidR="00BC6BC7" w:rsidRPr="00C00CBB" w:rsidRDefault="001C4AE6" w:rsidP="00C00CBB">
            <w:pPr>
              <w:spacing w:before="120" w:after="120"/>
              <w:rPr>
                <w:rFonts w:ascii="Arial" w:hAnsi="Arial" w:cs="Arial"/>
                <w:sz w:val="24"/>
                <w:szCs w:val="24"/>
                <w:lang w:eastAsia="en-GB"/>
              </w:rPr>
            </w:pPr>
            <w:r>
              <w:rPr>
                <w:rFonts w:ascii="Arial" w:hAnsi="Arial" w:cs="Arial"/>
                <w:b w:val="0"/>
                <w:bCs w:val="0"/>
                <w:sz w:val="24"/>
                <w:szCs w:val="24"/>
                <w:lang w:eastAsia="en-GB"/>
              </w:rPr>
              <w:t>Emma concluded that t</w:t>
            </w:r>
            <w:r w:rsidR="00BC6BC7" w:rsidRPr="00BC6BC7">
              <w:rPr>
                <w:rFonts w:ascii="Arial" w:hAnsi="Arial" w:cs="Arial"/>
                <w:b w:val="0"/>
                <w:bCs w:val="0"/>
                <w:sz w:val="24"/>
                <w:szCs w:val="24"/>
                <w:lang w:eastAsia="en-GB"/>
              </w:rPr>
              <w:t xml:space="preserve">here are a lot of opportunities, </w:t>
            </w:r>
            <w:r w:rsidR="005C0530">
              <w:rPr>
                <w:rFonts w:ascii="Arial" w:hAnsi="Arial" w:cs="Arial"/>
                <w:b w:val="0"/>
                <w:bCs w:val="0"/>
                <w:sz w:val="24"/>
                <w:szCs w:val="24"/>
                <w:lang w:eastAsia="en-GB"/>
              </w:rPr>
              <w:t xml:space="preserve">with the </w:t>
            </w:r>
            <w:r w:rsidR="00BC6BC7" w:rsidRPr="00BC6BC7">
              <w:rPr>
                <w:rFonts w:ascii="Arial" w:hAnsi="Arial" w:cs="Arial"/>
                <w:b w:val="0"/>
                <w:bCs w:val="0"/>
                <w:sz w:val="24"/>
                <w:szCs w:val="24"/>
                <w:lang w:eastAsia="en-GB"/>
              </w:rPr>
              <w:t>need to think how business data as well as external data can be used in our analysis.</w:t>
            </w:r>
            <w:r w:rsidR="00BC6BC7">
              <w:rPr>
                <w:rFonts w:ascii="Arial" w:hAnsi="Arial" w:cs="Arial"/>
                <w:sz w:val="24"/>
                <w:szCs w:val="24"/>
                <w:lang w:eastAsia="en-GB"/>
              </w:rPr>
              <w:t xml:space="preserve"> </w:t>
            </w:r>
          </w:p>
        </w:tc>
      </w:tr>
      <w:tr w:rsidR="00BC6BC7" w:rsidRPr="00EE32FA" w14:paraId="5B9FB662" w14:textId="77777777" w:rsidTr="00BC6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0" w:type="dxa"/>
          </w:tcPr>
          <w:p w14:paraId="6D7357D4" w14:textId="60AE9E5D" w:rsidR="00BC6BC7" w:rsidRPr="00697869" w:rsidRDefault="00BC6BC7" w:rsidP="006A518D">
            <w:pPr>
              <w:spacing w:before="120" w:after="120"/>
              <w:rPr>
                <w:rFonts w:ascii="Arial" w:hAnsi="Arial" w:cs="Arial"/>
                <w:b w:val="0"/>
                <w:sz w:val="24"/>
                <w:szCs w:val="24"/>
                <w:lang w:eastAsia="en-GB"/>
              </w:rPr>
            </w:pPr>
            <w:r>
              <w:rPr>
                <w:rFonts w:ascii="Arial" w:hAnsi="Arial" w:cs="Arial"/>
                <w:sz w:val="24"/>
                <w:szCs w:val="24"/>
                <w:lang w:eastAsia="en-GB"/>
              </w:rPr>
              <w:lastRenderedPageBreak/>
              <w:t>H</w:t>
            </w:r>
            <w:r w:rsidRPr="00CD0A7B">
              <w:rPr>
                <w:rFonts w:ascii="Arial" w:hAnsi="Arial" w:cs="Arial"/>
                <w:sz w:val="24"/>
                <w:szCs w:val="24"/>
                <w:lang w:eastAsia="en-GB"/>
              </w:rPr>
              <w:t xml:space="preserve">ow People Analytics can shape the Future of Work </w:t>
            </w:r>
            <w:r w:rsidR="00697869">
              <w:rPr>
                <w:rFonts w:ascii="Arial" w:hAnsi="Arial" w:cs="Arial"/>
                <w:b w:val="0"/>
                <w:bCs w:val="0"/>
                <w:sz w:val="24"/>
                <w:szCs w:val="24"/>
                <w:lang w:eastAsia="en-GB"/>
              </w:rPr>
              <w:t>(</w:t>
            </w:r>
            <w:r w:rsidRPr="00BC6BC7">
              <w:rPr>
                <w:rFonts w:ascii="Arial" w:hAnsi="Arial" w:cs="Arial"/>
                <w:b w:val="0"/>
                <w:bCs w:val="0"/>
                <w:sz w:val="24"/>
                <w:szCs w:val="24"/>
                <w:lang w:eastAsia="en-GB"/>
              </w:rPr>
              <w:t>Nigel Dias</w:t>
            </w:r>
            <w:r w:rsidR="00697869">
              <w:rPr>
                <w:rFonts w:ascii="Arial" w:hAnsi="Arial" w:cs="Arial"/>
                <w:b w:val="0"/>
                <w:bCs w:val="0"/>
                <w:sz w:val="24"/>
                <w:szCs w:val="24"/>
                <w:lang w:eastAsia="en-GB"/>
              </w:rPr>
              <w:t>)</w:t>
            </w:r>
          </w:p>
          <w:p w14:paraId="3726AD3B" w14:textId="3ED53B0D" w:rsidR="007519EE" w:rsidRDefault="00BC6BC7" w:rsidP="0070302B">
            <w:pPr>
              <w:spacing w:before="120" w:after="120"/>
              <w:rPr>
                <w:rFonts w:ascii="Arial" w:hAnsi="Arial" w:cs="Arial"/>
                <w:sz w:val="24"/>
                <w:szCs w:val="24"/>
                <w:lang w:eastAsia="en-GB"/>
              </w:rPr>
            </w:pPr>
            <w:r w:rsidRPr="00BC6BC7">
              <w:rPr>
                <w:rFonts w:ascii="Arial" w:hAnsi="Arial" w:cs="Arial"/>
                <w:b w:val="0"/>
                <w:bCs w:val="0"/>
                <w:sz w:val="24"/>
                <w:szCs w:val="24"/>
                <w:lang w:eastAsia="en-GB"/>
              </w:rPr>
              <w:t xml:space="preserve">Nigel </w:t>
            </w:r>
            <w:r w:rsidR="00A71118">
              <w:rPr>
                <w:rFonts w:ascii="Arial" w:hAnsi="Arial" w:cs="Arial"/>
                <w:b w:val="0"/>
                <w:bCs w:val="0"/>
                <w:sz w:val="24"/>
                <w:szCs w:val="24"/>
                <w:lang w:eastAsia="en-GB"/>
              </w:rPr>
              <w:t xml:space="preserve">introduced the group to </w:t>
            </w:r>
            <w:r w:rsidR="00907824">
              <w:rPr>
                <w:rFonts w:ascii="Arial" w:hAnsi="Arial" w:cs="Arial"/>
                <w:b w:val="0"/>
                <w:bCs w:val="0"/>
                <w:sz w:val="24"/>
                <w:szCs w:val="24"/>
                <w:lang w:eastAsia="en-GB"/>
              </w:rPr>
              <w:t>the terminology he uses around people / H</w:t>
            </w:r>
            <w:r w:rsidR="00D964BA">
              <w:rPr>
                <w:rFonts w:ascii="Arial" w:hAnsi="Arial" w:cs="Arial"/>
                <w:b w:val="0"/>
                <w:bCs w:val="0"/>
                <w:sz w:val="24"/>
                <w:szCs w:val="24"/>
                <w:lang w:eastAsia="en-GB"/>
              </w:rPr>
              <w:t>R</w:t>
            </w:r>
            <w:r w:rsidR="00907824">
              <w:rPr>
                <w:rFonts w:ascii="Arial" w:hAnsi="Arial" w:cs="Arial"/>
                <w:b w:val="0"/>
                <w:bCs w:val="0"/>
                <w:sz w:val="24"/>
                <w:szCs w:val="24"/>
                <w:lang w:eastAsia="en-GB"/>
              </w:rPr>
              <w:t xml:space="preserve"> analytics. He tends</w:t>
            </w:r>
            <w:r w:rsidRPr="00BC6BC7">
              <w:rPr>
                <w:rFonts w:ascii="Arial" w:hAnsi="Arial" w:cs="Arial"/>
                <w:b w:val="0"/>
                <w:bCs w:val="0"/>
                <w:sz w:val="24"/>
                <w:szCs w:val="24"/>
                <w:lang w:eastAsia="en-GB"/>
              </w:rPr>
              <w:t xml:space="preserve"> to use data driven HR rather than People Analytics – </w:t>
            </w:r>
            <w:r w:rsidR="00B30713">
              <w:rPr>
                <w:rFonts w:ascii="Arial" w:hAnsi="Arial" w:cs="Arial"/>
                <w:b w:val="0"/>
                <w:bCs w:val="0"/>
                <w:sz w:val="24"/>
                <w:szCs w:val="24"/>
                <w:lang w:eastAsia="en-GB"/>
              </w:rPr>
              <w:t>where</w:t>
            </w:r>
            <w:r w:rsidR="00B30713" w:rsidRPr="00BC6BC7">
              <w:rPr>
                <w:rFonts w:ascii="Arial" w:hAnsi="Arial" w:cs="Arial"/>
                <w:b w:val="0"/>
                <w:bCs w:val="0"/>
                <w:sz w:val="24"/>
                <w:szCs w:val="24"/>
                <w:lang w:eastAsia="en-GB"/>
              </w:rPr>
              <w:t xml:space="preserve"> </w:t>
            </w:r>
            <w:r w:rsidR="002170F9">
              <w:rPr>
                <w:rFonts w:ascii="Arial" w:hAnsi="Arial" w:cs="Arial"/>
                <w:b w:val="0"/>
                <w:bCs w:val="0"/>
                <w:sz w:val="24"/>
                <w:szCs w:val="24"/>
                <w:lang w:eastAsia="en-GB"/>
              </w:rPr>
              <w:t>the</w:t>
            </w:r>
            <w:r w:rsidR="00E37720">
              <w:rPr>
                <w:rFonts w:ascii="Arial" w:hAnsi="Arial" w:cs="Arial"/>
                <w:b w:val="0"/>
                <w:bCs w:val="0"/>
                <w:sz w:val="24"/>
                <w:szCs w:val="24"/>
                <w:lang w:eastAsia="en-GB"/>
              </w:rPr>
              <w:t xml:space="preserve"> object</w:t>
            </w:r>
            <w:r w:rsidR="00634670">
              <w:rPr>
                <w:rFonts w:ascii="Arial" w:hAnsi="Arial" w:cs="Arial"/>
                <w:b w:val="0"/>
                <w:bCs w:val="0"/>
                <w:sz w:val="24"/>
                <w:szCs w:val="24"/>
                <w:lang w:eastAsia="en-GB"/>
              </w:rPr>
              <w:t>ive</w:t>
            </w:r>
            <w:r w:rsidR="003C2ECF">
              <w:rPr>
                <w:rFonts w:ascii="Arial" w:hAnsi="Arial" w:cs="Arial"/>
                <w:b w:val="0"/>
                <w:bCs w:val="0"/>
                <w:sz w:val="24"/>
                <w:szCs w:val="24"/>
                <w:lang w:eastAsia="en-GB"/>
              </w:rPr>
              <w:t xml:space="preserve"> is</w:t>
            </w:r>
            <w:r w:rsidR="00634670">
              <w:rPr>
                <w:rFonts w:ascii="Arial" w:hAnsi="Arial" w:cs="Arial"/>
                <w:b w:val="0"/>
                <w:bCs w:val="0"/>
                <w:sz w:val="24"/>
                <w:szCs w:val="24"/>
                <w:lang w:eastAsia="en-GB"/>
              </w:rPr>
              <w:t xml:space="preserve"> </w:t>
            </w:r>
            <w:r w:rsidRPr="00BC6BC7">
              <w:rPr>
                <w:rFonts w:ascii="Arial" w:hAnsi="Arial" w:cs="Arial"/>
                <w:b w:val="0"/>
                <w:bCs w:val="0"/>
                <w:sz w:val="24"/>
                <w:szCs w:val="24"/>
                <w:lang w:eastAsia="en-GB"/>
              </w:rPr>
              <w:t>solving people problems</w:t>
            </w:r>
            <w:r w:rsidR="003C2ECF">
              <w:rPr>
                <w:rFonts w:ascii="Arial" w:hAnsi="Arial" w:cs="Arial"/>
                <w:b w:val="0"/>
                <w:bCs w:val="0"/>
                <w:sz w:val="24"/>
                <w:szCs w:val="24"/>
                <w:lang w:eastAsia="en-GB"/>
              </w:rPr>
              <w:t>,</w:t>
            </w:r>
            <w:r w:rsidRPr="00BC6BC7">
              <w:rPr>
                <w:rFonts w:ascii="Arial" w:hAnsi="Arial" w:cs="Arial"/>
                <w:b w:val="0"/>
                <w:bCs w:val="0"/>
                <w:sz w:val="24"/>
                <w:szCs w:val="24"/>
                <w:lang w:eastAsia="en-GB"/>
              </w:rPr>
              <w:t xml:space="preserve"> see</w:t>
            </w:r>
            <w:r w:rsidR="0036048D">
              <w:rPr>
                <w:rFonts w:ascii="Arial" w:hAnsi="Arial" w:cs="Arial"/>
                <w:b w:val="0"/>
                <w:bCs w:val="0"/>
                <w:sz w:val="24"/>
                <w:szCs w:val="24"/>
                <w:lang w:eastAsia="en-GB"/>
              </w:rPr>
              <w:t>ing</w:t>
            </w:r>
            <w:r w:rsidRPr="00BC6BC7">
              <w:rPr>
                <w:rFonts w:ascii="Arial" w:hAnsi="Arial" w:cs="Arial"/>
                <w:b w:val="0"/>
                <w:bCs w:val="0"/>
                <w:sz w:val="24"/>
                <w:szCs w:val="24"/>
                <w:lang w:eastAsia="en-GB"/>
              </w:rPr>
              <w:t xml:space="preserve"> People Analytics as a </w:t>
            </w:r>
            <w:r w:rsidR="0036048D">
              <w:rPr>
                <w:rFonts w:ascii="Arial" w:hAnsi="Arial" w:cs="Arial"/>
                <w:b w:val="0"/>
                <w:bCs w:val="0"/>
                <w:sz w:val="24"/>
                <w:szCs w:val="24"/>
                <w:lang w:eastAsia="en-GB"/>
              </w:rPr>
              <w:t xml:space="preserve">slightly </w:t>
            </w:r>
            <w:r w:rsidRPr="00BC6BC7">
              <w:rPr>
                <w:rFonts w:ascii="Arial" w:hAnsi="Arial" w:cs="Arial"/>
                <w:b w:val="0"/>
                <w:bCs w:val="0"/>
                <w:sz w:val="24"/>
                <w:szCs w:val="24"/>
                <w:lang w:eastAsia="en-GB"/>
              </w:rPr>
              <w:t xml:space="preserve">loaded term. </w:t>
            </w:r>
          </w:p>
          <w:p w14:paraId="312006D8" w14:textId="4D9DFC05" w:rsidR="00F53222" w:rsidRDefault="007519EE" w:rsidP="0070302B">
            <w:pPr>
              <w:spacing w:before="120" w:after="120"/>
              <w:rPr>
                <w:rFonts w:ascii="Arial" w:hAnsi="Arial" w:cs="Arial"/>
                <w:sz w:val="24"/>
                <w:szCs w:val="24"/>
                <w:lang w:eastAsia="en-GB"/>
              </w:rPr>
            </w:pPr>
            <w:r>
              <w:rPr>
                <w:rFonts w:ascii="Arial" w:hAnsi="Arial" w:cs="Arial"/>
                <w:b w:val="0"/>
                <w:bCs w:val="0"/>
                <w:sz w:val="24"/>
                <w:szCs w:val="24"/>
                <w:lang w:eastAsia="en-GB"/>
              </w:rPr>
              <w:t>The a</w:t>
            </w:r>
            <w:r w:rsidR="00F30C69">
              <w:rPr>
                <w:rFonts w:ascii="Arial" w:hAnsi="Arial" w:cs="Arial"/>
                <w:b w:val="0"/>
                <w:bCs w:val="0"/>
                <w:sz w:val="24"/>
                <w:szCs w:val="24"/>
                <w:lang w:eastAsia="en-GB"/>
              </w:rPr>
              <w:t>im is to</w:t>
            </w:r>
            <w:r w:rsidR="00BC6BC7" w:rsidRPr="00BC6BC7">
              <w:rPr>
                <w:rFonts w:ascii="Arial" w:hAnsi="Arial" w:cs="Arial"/>
                <w:b w:val="0"/>
                <w:bCs w:val="0"/>
                <w:sz w:val="24"/>
                <w:szCs w:val="24"/>
                <w:lang w:eastAsia="en-GB"/>
              </w:rPr>
              <w:t xml:space="preserve"> be the goggle maps of HR</w:t>
            </w:r>
            <w:r>
              <w:rPr>
                <w:rFonts w:ascii="Arial" w:hAnsi="Arial" w:cs="Arial"/>
                <w:b w:val="0"/>
                <w:bCs w:val="0"/>
                <w:sz w:val="24"/>
                <w:szCs w:val="24"/>
                <w:lang w:eastAsia="en-GB"/>
              </w:rPr>
              <w:t>,</w:t>
            </w:r>
            <w:r w:rsidR="00BC6BC7" w:rsidRPr="00BC6BC7">
              <w:rPr>
                <w:rFonts w:ascii="Arial" w:hAnsi="Arial" w:cs="Arial"/>
                <w:b w:val="0"/>
                <w:bCs w:val="0"/>
                <w:sz w:val="24"/>
                <w:szCs w:val="24"/>
                <w:lang w:eastAsia="en-GB"/>
              </w:rPr>
              <w:t xml:space="preserve"> not to tell the</w:t>
            </w:r>
            <w:r w:rsidR="00F30C69">
              <w:rPr>
                <w:rFonts w:ascii="Arial" w:hAnsi="Arial" w:cs="Arial"/>
                <w:b w:val="0"/>
                <w:bCs w:val="0"/>
                <w:sz w:val="24"/>
                <w:szCs w:val="24"/>
                <w:lang w:eastAsia="en-GB"/>
              </w:rPr>
              <w:t xml:space="preserve"> </w:t>
            </w:r>
            <w:r w:rsidR="004C4662">
              <w:rPr>
                <w:rFonts w:ascii="Arial" w:hAnsi="Arial" w:cs="Arial"/>
                <w:b w:val="0"/>
                <w:bCs w:val="0"/>
                <w:sz w:val="24"/>
                <w:szCs w:val="24"/>
                <w:lang w:eastAsia="en-GB"/>
              </w:rPr>
              <w:t xml:space="preserve">organisation </w:t>
            </w:r>
            <w:r w:rsidR="004C4662" w:rsidRPr="00BC6BC7">
              <w:rPr>
                <w:rFonts w:ascii="Arial" w:hAnsi="Arial" w:cs="Arial"/>
                <w:b w:val="0"/>
                <w:bCs w:val="0"/>
                <w:sz w:val="24"/>
                <w:szCs w:val="24"/>
                <w:lang w:eastAsia="en-GB"/>
              </w:rPr>
              <w:t>what</w:t>
            </w:r>
            <w:r w:rsidR="00BC6BC7" w:rsidRPr="00BC6BC7">
              <w:rPr>
                <w:rFonts w:ascii="Arial" w:hAnsi="Arial" w:cs="Arial"/>
                <w:b w:val="0"/>
                <w:bCs w:val="0"/>
                <w:sz w:val="24"/>
                <w:szCs w:val="24"/>
                <w:lang w:eastAsia="en-GB"/>
              </w:rPr>
              <w:t xml:space="preserve"> </w:t>
            </w:r>
            <w:r w:rsidR="00536515" w:rsidRPr="00BC6BC7">
              <w:rPr>
                <w:rFonts w:ascii="Arial" w:hAnsi="Arial" w:cs="Arial"/>
                <w:b w:val="0"/>
                <w:bCs w:val="0"/>
                <w:sz w:val="24"/>
                <w:szCs w:val="24"/>
                <w:lang w:eastAsia="en-GB"/>
              </w:rPr>
              <w:t>a successful HR objective</w:t>
            </w:r>
            <w:r w:rsidR="00BC6BC7" w:rsidRPr="00BC6BC7">
              <w:rPr>
                <w:rFonts w:ascii="Arial" w:hAnsi="Arial" w:cs="Arial"/>
                <w:b w:val="0"/>
                <w:bCs w:val="0"/>
                <w:sz w:val="24"/>
                <w:szCs w:val="24"/>
                <w:lang w:eastAsia="en-GB"/>
              </w:rPr>
              <w:t xml:space="preserve"> </w:t>
            </w:r>
            <w:r w:rsidR="00634670">
              <w:rPr>
                <w:rFonts w:ascii="Arial" w:hAnsi="Arial" w:cs="Arial"/>
                <w:b w:val="0"/>
                <w:bCs w:val="0"/>
                <w:sz w:val="24"/>
                <w:szCs w:val="24"/>
                <w:lang w:eastAsia="en-GB"/>
              </w:rPr>
              <w:t>is</w:t>
            </w:r>
            <w:r w:rsidR="00F53222">
              <w:rPr>
                <w:rFonts w:ascii="Arial" w:hAnsi="Arial" w:cs="Arial"/>
                <w:b w:val="0"/>
                <w:bCs w:val="0"/>
                <w:sz w:val="24"/>
                <w:szCs w:val="24"/>
                <w:lang w:eastAsia="en-GB"/>
              </w:rPr>
              <w:t>,</w:t>
            </w:r>
            <w:r w:rsidR="00634670">
              <w:rPr>
                <w:rFonts w:ascii="Arial" w:hAnsi="Arial" w:cs="Arial"/>
                <w:b w:val="0"/>
                <w:bCs w:val="0"/>
                <w:sz w:val="24"/>
                <w:szCs w:val="24"/>
                <w:lang w:eastAsia="en-GB"/>
              </w:rPr>
              <w:t xml:space="preserve"> </w:t>
            </w:r>
            <w:r w:rsidR="00BC6BC7" w:rsidRPr="00BC6BC7">
              <w:rPr>
                <w:rFonts w:ascii="Arial" w:hAnsi="Arial" w:cs="Arial"/>
                <w:b w:val="0"/>
                <w:bCs w:val="0"/>
                <w:sz w:val="24"/>
                <w:szCs w:val="24"/>
                <w:lang w:eastAsia="en-GB"/>
              </w:rPr>
              <w:t>e.g., how quickly should they close a skills gap</w:t>
            </w:r>
            <w:r w:rsidR="00F53222">
              <w:rPr>
                <w:rFonts w:ascii="Arial" w:hAnsi="Arial" w:cs="Arial"/>
                <w:b w:val="0"/>
                <w:bCs w:val="0"/>
                <w:sz w:val="24"/>
                <w:szCs w:val="24"/>
                <w:lang w:eastAsia="en-GB"/>
              </w:rPr>
              <w:t>, b</w:t>
            </w:r>
            <w:r w:rsidR="005F4564">
              <w:rPr>
                <w:rFonts w:ascii="Arial" w:hAnsi="Arial" w:cs="Arial"/>
                <w:b w:val="0"/>
                <w:bCs w:val="0"/>
                <w:sz w:val="24"/>
                <w:szCs w:val="24"/>
                <w:lang w:eastAsia="en-GB"/>
              </w:rPr>
              <w:t xml:space="preserve">ut </w:t>
            </w:r>
            <w:r w:rsidR="00D64EE2">
              <w:rPr>
                <w:rFonts w:ascii="Arial" w:hAnsi="Arial" w:cs="Arial"/>
                <w:b w:val="0"/>
                <w:bCs w:val="0"/>
                <w:sz w:val="24"/>
                <w:szCs w:val="24"/>
                <w:lang w:eastAsia="en-GB"/>
              </w:rPr>
              <w:t xml:space="preserve">to </w:t>
            </w:r>
            <w:r w:rsidR="005F4564">
              <w:rPr>
                <w:rFonts w:ascii="Arial" w:hAnsi="Arial" w:cs="Arial"/>
                <w:b w:val="0"/>
                <w:bCs w:val="0"/>
                <w:sz w:val="24"/>
                <w:szCs w:val="24"/>
                <w:lang w:eastAsia="en-GB"/>
              </w:rPr>
              <w:t>provide evidence to inform the</w:t>
            </w:r>
            <w:r w:rsidR="00BC6BC7" w:rsidRPr="00BC6BC7">
              <w:rPr>
                <w:rFonts w:ascii="Arial" w:hAnsi="Arial" w:cs="Arial"/>
                <w:b w:val="0"/>
                <w:bCs w:val="0"/>
                <w:sz w:val="24"/>
                <w:szCs w:val="24"/>
                <w:lang w:eastAsia="en-GB"/>
              </w:rPr>
              <w:t xml:space="preserve"> choices</w:t>
            </w:r>
            <w:r w:rsidR="009D49AF">
              <w:rPr>
                <w:rFonts w:ascii="Arial" w:hAnsi="Arial" w:cs="Arial"/>
                <w:b w:val="0"/>
                <w:bCs w:val="0"/>
                <w:sz w:val="24"/>
                <w:szCs w:val="24"/>
                <w:lang w:eastAsia="en-GB"/>
              </w:rPr>
              <w:t xml:space="preserve"> </w:t>
            </w:r>
            <w:r w:rsidR="00B43CBE">
              <w:rPr>
                <w:rFonts w:ascii="Arial" w:hAnsi="Arial" w:cs="Arial"/>
                <w:b w:val="0"/>
                <w:bCs w:val="0"/>
                <w:sz w:val="24"/>
                <w:szCs w:val="24"/>
                <w:lang w:eastAsia="en-GB"/>
              </w:rPr>
              <w:t>they</w:t>
            </w:r>
            <w:r w:rsidR="009D49AF">
              <w:rPr>
                <w:rFonts w:ascii="Arial" w:hAnsi="Arial" w:cs="Arial"/>
                <w:b w:val="0"/>
                <w:bCs w:val="0"/>
                <w:sz w:val="24"/>
                <w:szCs w:val="24"/>
                <w:lang w:eastAsia="en-GB"/>
              </w:rPr>
              <w:t xml:space="preserve"> will be making</w:t>
            </w:r>
            <w:r w:rsidR="00BC6BC7" w:rsidRPr="00BC6BC7">
              <w:rPr>
                <w:rFonts w:ascii="Arial" w:hAnsi="Arial" w:cs="Arial"/>
                <w:b w:val="0"/>
                <w:bCs w:val="0"/>
                <w:sz w:val="24"/>
                <w:szCs w:val="24"/>
                <w:lang w:eastAsia="en-GB"/>
              </w:rPr>
              <w:t xml:space="preserve"> to achieve decisions</w:t>
            </w:r>
          </w:p>
          <w:p w14:paraId="617FEC30" w14:textId="639A4A44" w:rsidR="00F40435" w:rsidRDefault="00F40435" w:rsidP="0070302B">
            <w:pPr>
              <w:spacing w:before="120" w:after="120"/>
              <w:rPr>
                <w:rFonts w:ascii="Arial" w:hAnsi="Arial" w:cs="Arial"/>
                <w:sz w:val="24"/>
                <w:szCs w:val="24"/>
                <w:lang w:eastAsia="en-GB"/>
              </w:rPr>
            </w:pPr>
            <w:r>
              <w:rPr>
                <w:rFonts w:ascii="Arial" w:hAnsi="Arial" w:cs="Arial"/>
                <w:b w:val="0"/>
                <w:bCs w:val="0"/>
                <w:sz w:val="24"/>
                <w:szCs w:val="24"/>
                <w:lang w:eastAsia="en-GB"/>
              </w:rPr>
              <w:lastRenderedPageBreak/>
              <w:t>Therefore:</w:t>
            </w:r>
          </w:p>
          <w:p w14:paraId="45CC9AA8" w14:textId="115CC17F" w:rsidR="00BC6BC7" w:rsidRPr="00F53222" w:rsidRDefault="00F40435" w:rsidP="0070302B">
            <w:pPr>
              <w:spacing w:before="120" w:after="120"/>
              <w:rPr>
                <w:rFonts w:ascii="Arial" w:hAnsi="Arial" w:cs="Arial"/>
                <w:b w:val="0"/>
                <w:bCs w:val="0"/>
                <w:i/>
                <w:iCs/>
                <w:sz w:val="24"/>
                <w:szCs w:val="24"/>
                <w:lang w:eastAsia="en-GB"/>
              </w:rPr>
            </w:pPr>
            <w:r w:rsidRPr="00F53222">
              <w:rPr>
                <w:rFonts w:ascii="Arial" w:hAnsi="Arial" w:cs="Arial"/>
                <w:b w:val="0"/>
                <w:bCs w:val="0"/>
                <w:i/>
                <w:iCs/>
                <w:sz w:val="24"/>
                <w:szCs w:val="24"/>
                <w:lang w:eastAsia="en-GB"/>
              </w:rPr>
              <w:t>Data driven HR - e</w:t>
            </w:r>
            <w:r w:rsidR="00BC6BC7" w:rsidRPr="00F53222">
              <w:rPr>
                <w:rFonts w:ascii="Arial" w:hAnsi="Arial" w:cs="Arial"/>
                <w:b w:val="0"/>
                <w:bCs w:val="0"/>
                <w:i/>
                <w:iCs/>
                <w:sz w:val="24"/>
                <w:szCs w:val="24"/>
                <w:lang w:eastAsia="en-GB"/>
              </w:rPr>
              <w:t>nabl</w:t>
            </w:r>
            <w:r w:rsidRPr="00F53222">
              <w:rPr>
                <w:rFonts w:ascii="Arial" w:hAnsi="Arial" w:cs="Arial"/>
                <w:b w:val="0"/>
                <w:bCs w:val="0"/>
                <w:i/>
                <w:iCs/>
                <w:sz w:val="24"/>
                <w:szCs w:val="24"/>
                <w:lang w:eastAsia="en-GB"/>
              </w:rPr>
              <w:t>ing</w:t>
            </w:r>
            <w:r w:rsidR="00BC6BC7" w:rsidRPr="00F53222">
              <w:rPr>
                <w:rFonts w:ascii="Arial" w:hAnsi="Arial" w:cs="Arial"/>
                <w:b w:val="0"/>
                <w:bCs w:val="0"/>
                <w:i/>
                <w:iCs/>
                <w:sz w:val="24"/>
                <w:szCs w:val="24"/>
                <w:lang w:eastAsia="en-GB"/>
              </w:rPr>
              <w:t xml:space="preserve"> the</w:t>
            </w:r>
            <w:r w:rsidR="00B43CBE" w:rsidRPr="00F53222">
              <w:rPr>
                <w:rFonts w:ascii="Arial" w:hAnsi="Arial" w:cs="Arial"/>
                <w:b w:val="0"/>
                <w:bCs w:val="0"/>
                <w:i/>
                <w:iCs/>
                <w:sz w:val="24"/>
                <w:szCs w:val="24"/>
                <w:lang w:eastAsia="en-GB"/>
              </w:rPr>
              <w:t xml:space="preserve"> organisation</w:t>
            </w:r>
            <w:r w:rsidR="00BC6BC7" w:rsidRPr="00F53222">
              <w:rPr>
                <w:rFonts w:ascii="Arial" w:hAnsi="Arial" w:cs="Arial"/>
                <w:b w:val="0"/>
                <w:bCs w:val="0"/>
                <w:i/>
                <w:iCs/>
                <w:sz w:val="24"/>
                <w:szCs w:val="24"/>
                <w:lang w:eastAsia="en-GB"/>
              </w:rPr>
              <w:t xml:space="preserve"> to make better decision</w:t>
            </w:r>
            <w:r w:rsidR="00391A76" w:rsidRPr="00F53222">
              <w:rPr>
                <w:rFonts w:ascii="Arial" w:hAnsi="Arial" w:cs="Arial"/>
                <w:b w:val="0"/>
                <w:bCs w:val="0"/>
                <w:i/>
                <w:iCs/>
                <w:sz w:val="24"/>
                <w:szCs w:val="24"/>
                <w:lang w:eastAsia="en-GB"/>
              </w:rPr>
              <w:t>s</w:t>
            </w:r>
            <w:r w:rsidR="00BC6BC7" w:rsidRPr="00F53222">
              <w:rPr>
                <w:rFonts w:ascii="Arial" w:hAnsi="Arial" w:cs="Arial"/>
                <w:b w:val="0"/>
                <w:bCs w:val="0"/>
                <w:i/>
                <w:iCs/>
                <w:sz w:val="24"/>
                <w:szCs w:val="24"/>
                <w:lang w:eastAsia="en-GB"/>
              </w:rPr>
              <w:t xml:space="preserve">, </w:t>
            </w:r>
            <w:r w:rsidR="00391A76" w:rsidRPr="00F53222">
              <w:rPr>
                <w:rFonts w:ascii="Arial" w:hAnsi="Arial" w:cs="Arial"/>
                <w:b w:val="0"/>
                <w:bCs w:val="0"/>
                <w:i/>
                <w:iCs/>
                <w:sz w:val="24"/>
                <w:szCs w:val="24"/>
                <w:lang w:eastAsia="en-GB"/>
              </w:rPr>
              <w:t xml:space="preserve">by </w:t>
            </w:r>
            <w:r w:rsidR="00BC6BC7" w:rsidRPr="00F53222">
              <w:rPr>
                <w:rFonts w:ascii="Arial" w:hAnsi="Arial" w:cs="Arial"/>
                <w:b w:val="0"/>
                <w:bCs w:val="0"/>
                <w:i/>
                <w:iCs/>
                <w:sz w:val="24"/>
                <w:szCs w:val="24"/>
                <w:lang w:eastAsia="en-GB"/>
              </w:rPr>
              <w:t xml:space="preserve">using HR data to answer HR questions. </w:t>
            </w:r>
          </w:p>
          <w:p w14:paraId="7AECD759" w14:textId="40DA1CBD" w:rsidR="00BC6BC7" w:rsidRDefault="00BC6BC7" w:rsidP="0070302B">
            <w:pPr>
              <w:spacing w:before="120" w:after="120"/>
              <w:rPr>
                <w:rFonts w:ascii="Arial" w:hAnsi="Arial" w:cs="Arial"/>
                <w:sz w:val="24"/>
                <w:szCs w:val="24"/>
                <w:lang w:eastAsia="en-GB"/>
              </w:rPr>
            </w:pPr>
            <w:r w:rsidRPr="00BC6BC7">
              <w:rPr>
                <w:rFonts w:ascii="Arial" w:hAnsi="Arial" w:cs="Arial"/>
                <w:b w:val="0"/>
                <w:bCs w:val="0"/>
                <w:sz w:val="24"/>
                <w:szCs w:val="24"/>
                <w:lang w:eastAsia="en-GB"/>
              </w:rPr>
              <w:t xml:space="preserve">Nigel is not </w:t>
            </w:r>
            <w:r w:rsidR="00F11F1C">
              <w:rPr>
                <w:rFonts w:ascii="Arial" w:hAnsi="Arial" w:cs="Arial"/>
                <w:b w:val="0"/>
                <w:bCs w:val="0"/>
                <w:sz w:val="24"/>
                <w:szCs w:val="24"/>
                <w:lang w:eastAsia="en-GB"/>
              </w:rPr>
              <w:t xml:space="preserve">an advocate </w:t>
            </w:r>
            <w:r w:rsidRPr="00BC6BC7">
              <w:rPr>
                <w:rFonts w:ascii="Arial" w:hAnsi="Arial" w:cs="Arial"/>
                <w:b w:val="0"/>
                <w:bCs w:val="0"/>
                <w:sz w:val="24"/>
                <w:szCs w:val="24"/>
                <w:lang w:eastAsia="en-GB"/>
              </w:rPr>
              <w:t xml:space="preserve">of maturity models – most </w:t>
            </w:r>
            <w:r w:rsidR="00EA37E1">
              <w:rPr>
                <w:rFonts w:ascii="Arial" w:hAnsi="Arial" w:cs="Arial"/>
                <w:b w:val="0"/>
                <w:bCs w:val="0"/>
                <w:sz w:val="24"/>
                <w:szCs w:val="24"/>
                <w:lang w:eastAsia="en-GB"/>
              </w:rPr>
              <w:t>organisations</w:t>
            </w:r>
            <w:r w:rsidRPr="00BC6BC7">
              <w:rPr>
                <w:rFonts w:ascii="Arial" w:hAnsi="Arial" w:cs="Arial"/>
                <w:b w:val="0"/>
                <w:bCs w:val="0"/>
                <w:sz w:val="24"/>
                <w:szCs w:val="24"/>
                <w:lang w:eastAsia="en-GB"/>
              </w:rPr>
              <w:t xml:space="preserve"> are </w:t>
            </w:r>
            <w:r w:rsidR="008751ED">
              <w:rPr>
                <w:rFonts w:ascii="Arial" w:hAnsi="Arial" w:cs="Arial"/>
                <w:b w:val="0"/>
                <w:bCs w:val="0"/>
                <w:sz w:val="24"/>
                <w:szCs w:val="24"/>
                <w:lang w:eastAsia="en-GB"/>
              </w:rPr>
              <w:t xml:space="preserve">operating at </w:t>
            </w:r>
            <w:proofErr w:type="gramStart"/>
            <w:r w:rsidR="008751ED">
              <w:rPr>
                <w:rFonts w:ascii="Arial" w:hAnsi="Arial" w:cs="Arial"/>
                <w:b w:val="0"/>
                <w:bCs w:val="0"/>
                <w:sz w:val="24"/>
                <w:szCs w:val="24"/>
                <w:lang w:eastAsia="en-GB"/>
              </w:rPr>
              <w:t>a</w:t>
            </w:r>
            <w:r w:rsidR="008751ED" w:rsidRPr="00BC6BC7">
              <w:rPr>
                <w:rFonts w:ascii="Arial" w:hAnsi="Arial" w:cs="Arial"/>
                <w:b w:val="0"/>
                <w:bCs w:val="0"/>
                <w:sz w:val="24"/>
                <w:szCs w:val="24"/>
                <w:lang w:eastAsia="en-GB"/>
              </w:rPr>
              <w:t xml:space="preserve"> </w:t>
            </w:r>
            <w:r w:rsidRPr="00BC6BC7">
              <w:rPr>
                <w:rFonts w:ascii="Arial" w:hAnsi="Arial" w:cs="Arial"/>
                <w:b w:val="0"/>
                <w:bCs w:val="0"/>
                <w:sz w:val="24"/>
                <w:szCs w:val="24"/>
                <w:lang w:eastAsia="en-GB"/>
              </w:rPr>
              <w:t>number of</w:t>
            </w:r>
            <w:proofErr w:type="gramEnd"/>
            <w:r w:rsidRPr="00BC6BC7">
              <w:rPr>
                <w:rFonts w:ascii="Arial" w:hAnsi="Arial" w:cs="Arial"/>
                <w:b w:val="0"/>
                <w:bCs w:val="0"/>
                <w:sz w:val="24"/>
                <w:szCs w:val="24"/>
                <w:lang w:eastAsia="en-GB"/>
              </w:rPr>
              <w:t xml:space="preserve"> </w:t>
            </w:r>
            <w:r w:rsidR="00EA37E1" w:rsidRPr="00BC6BC7">
              <w:rPr>
                <w:rFonts w:ascii="Arial" w:hAnsi="Arial" w:cs="Arial"/>
                <w:b w:val="0"/>
                <w:bCs w:val="0"/>
                <w:sz w:val="24"/>
                <w:szCs w:val="24"/>
                <w:lang w:eastAsia="en-GB"/>
              </w:rPr>
              <w:t>levels</w:t>
            </w:r>
            <w:r w:rsidRPr="00BC6BC7">
              <w:rPr>
                <w:rFonts w:ascii="Arial" w:hAnsi="Arial" w:cs="Arial"/>
                <w:b w:val="0"/>
                <w:bCs w:val="0"/>
                <w:sz w:val="24"/>
                <w:szCs w:val="24"/>
                <w:lang w:eastAsia="en-GB"/>
              </w:rPr>
              <w:t xml:space="preserve"> of maturity at once. It is more helpful to break it down into the types of questions that can be answered. Over the years Nigel has collected data through the HR Analytics </w:t>
            </w:r>
            <w:r w:rsidR="00693BA6">
              <w:rPr>
                <w:rFonts w:ascii="Arial" w:hAnsi="Arial" w:cs="Arial"/>
                <w:b w:val="0"/>
                <w:bCs w:val="0"/>
                <w:sz w:val="24"/>
                <w:szCs w:val="24"/>
                <w:lang w:eastAsia="en-GB"/>
              </w:rPr>
              <w:t>T</w:t>
            </w:r>
            <w:r w:rsidRPr="00BC6BC7">
              <w:rPr>
                <w:rFonts w:ascii="Arial" w:hAnsi="Arial" w:cs="Arial"/>
                <w:b w:val="0"/>
                <w:bCs w:val="0"/>
                <w:sz w:val="24"/>
                <w:szCs w:val="24"/>
                <w:lang w:eastAsia="en-GB"/>
              </w:rPr>
              <w:t>hinktank</w:t>
            </w:r>
            <w:r w:rsidR="00693BA6">
              <w:rPr>
                <w:rFonts w:ascii="Arial" w:hAnsi="Arial" w:cs="Arial"/>
                <w:b w:val="0"/>
                <w:bCs w:val="0"/>
                <w:sz w:val="24"/>
                <w:szCs w:val="24"/>
                <w:lang w:eastAsia="en-GB"/>
              </w:rPr>
              <w:t xml:space="preserve"> and</w:t>
            </w:r>
            <w:r w:rsidRPr="00BC6BC7">
              <w:rPr>
                <w:rFonts w:ascii="Arial" w:hAnsi="Arial" w:cs="Arial"/>
                <w:b w:val="0"/>
                <w:bCs w:val="0"/>
                <w:sz w:val="24"/>
                <w:szCs w:val="24"/>
                <w:lang w:eastAsia="en-GB"/>
              </w:rPr>
              <w:t xml:space="preserve"> tracks the progress of analytics and what is needed</w:t>
            </w:r>
            <w:r w:rsidR="00EC1AAE">
              <w:rPr>
                <w:rFonts w:ascii="Arial" w:hAnsi="Arial" w:cs="Arial"/>
                <w:b w:val="0"/>
                <w:bCs w:val="0"/>
                <w:sz w:val="24"/>
                <w:szCs w:val="24"/>
                <w:lang w:eastAsia="en-GB"/>
              </w:rPr>
              <w:t>.</w:t>
            </w:r>
          </w:p>
          <w:p w14:paraId="7722E990" w14:textId="410811F2" w:rsidR="00EC1AAE" w:rsidRPr="00BC6BC7" w:rsidRDefault="00EC1AAE" w:rsidP="0070302B">
            <w:pPr>
              <w:spacing w:before="120" w:after="120"/>
              <w:rPr>
                <w:rFonts w:ascii="Arial" w:hAnsi="Arial" w:cs="Arial"/>
                <w:b w:val="0"/>
                <w:bCs w:val="0"/>
                <w:sz w:val="24"/>
                <w:szCs w:val="24"/>
                <w:lang w:eastAsia="en-GB"/>
              </w:rPr>
            </w:pPr>
            <w:r>
              <w:rPr>
                <w:rFonts w:ascii="Arial" w:hAnsi="Arial" w:cs="Arial"/>
                <w:b w:val="0"/>
                <w:bCs w:val="0"/>
                <w:sz w:val="24"/>
                <w:szCs w:val="24"/>
                <w:lang w:eastAsia="en-GB"/>
              </w:rPr>
              <w:t>Questions:</w:t>
            </w:r>
          </w:p>
          <w:p w14:paraId="3E7134D2" w14:textId="39E02F29" w:rsidR="00BC6BC7" w:rsidRPr="00BC6BC7" w:rsidRDefault="00BC6BC7" w:rsidP="00FB6DA1">
            <w:pPr>
              <w:pStyle w:val="ListParagraph"/>
              <w:numPr>
                <w:ilvl w:val="0"/>
                <w:numId w:val="9"/>
              </w:numPr>
              <w:spacing w:before="120" w:after="120"/>
              <w:rPr>
                <w:rFonts w:ascii="Arial" w:hAnsi="Arial" w:cs="Arial"/>
                <w:b w:val="0"/>
                <w:bCs w:val="0"/>
                <w:sz w:val="24"/>
                <w:szCs w:val="24"/>
                <w:lang w:eastAsia="en-GB"/>
              </w:rPr>
            </w:pPr>
            <w:r w:rsidRPr="00BC6BC7">
              <w:rPr>
                <w:rFonts w:ascii="Arial" w:hAnsi="Arial" w:cs="Arial"/>
                <w:b w:val="0"/>
                <w:bCs w:val="0"/>
                <w:sz w:val="24"/>
                <w:szCs w:val="24"/>
                <w:lang w:eastAsia="en-GB"/>
              </w:rPr>
              <w:t xml:space="preserve">Descriptive </w:t>
            </w:r>
            <w:r w:rsidR="004E0D88">
              <w:rPr>
                <w:rFonts w:ascii="Arial" w:hAnsi="Arial" w:cs="Arial"/>
                <w:b w:val="0"/>
                <w:bCs w:val="0"/>
                <w:sz w:val="24"/>
                <w:szCs w:val="24"/>
                <w:lang w:eastAsia="en-GB"/>
              </w:rPr>
              <w:t>-</w:t>
            </w:r>
            <w:r w:rsidRPr="00BC6BC7">
              <w:rPr>
                <w:rFonts w:ascii="Arial" w:hAnsi="Arial" w:cs="Arial"/>
                <w:b w:val="0"/>
                <w:bCs w:val="0"/>
                <w:sz w:val="24"/>
                <w:szCs w:val="24"/>
                <w:lang w:eastAsia="en-GB"/>
              </w:rPr>
              <w:t xml:space="preserve"> what happened? </w:t>
            </w:r>
          </w:p>
          <w:p w14:paraId="766E65E3" w14:textId="450B6708" w:rsidR="00BC6BC7" w:rsidRPr="00BC6BC7" w:rsidRDefault="00BC6BC7" w:rsidP="00FB6DA1">
            <w:pPr>
              <w:pStyle w:val="ListParagraph"/>
              <w:numPr>
                <w:ilvl w:val="0"/>
                <w:numId w:val="9"/>
              </w:numPr>
              <w:spacing w:before="120" w:after="120"/>
              <w:rPr>
                <w:rFonts w:ascii="Arial" w:hAnsi="Arial" w:cs="Arial"/>
                <w:b w:val="0"/>
                <w:bCs w:val="0"/>
                <w:sz w:val="24"/>
                <w:szCs w:val="24"/>
                <w:lang w:eastAsia="en-GB"/>
              </w:rPr>
            </w:pPr>
            <w:r w:rsidRPr="00BC6BC7">
              <w:rPr>
                <w:rFonts w:ascii="Arial" w:hAnsi="Arial" w:cs="Arial"/>
                <w:b w:val="0"/>
                <w:bCs w:val="0"/>
                <w:sz w:val="24"/>
                <w:szCs w:val="24"/>
                <w:lang w:eastAsia="en-GB"/>
              </w:rPr>
              <w:t xml:space="preserve">Diagnostic </w:t>
            </w:r>
            <w:r w:rsidR="004E0D88">
              <w:rPr>
                <w:rFonts w:ascii="Arial" w:hAnsi="Arial" w:cs="Arial"/>
                <w:b w:val="0"/>
                <w:bCs w:val="0"/>
                <w:sz w:val="24"/>
                <w:szCs w:val="24"/>
                <w:lang w:eastAsia="en-GB"/>
              </w:rPr>
              <w:t>-</w:t>
            </w:r>
            <w:r w:rsidRPr="00BC6BC7">
              <w:rPr>
                <w:rFonts w:ascii="Arial" w:hAnsi="Arial" w:cs="Arial"/>
                <w:b w:val="0"/>
                <w:bCs w:val="0"/>
                <w:sz w:val="24"/>
                <w:szCs w:val="24"/>
                <w:lang w:eastAsia="en-GB"/>
              </w:rPr>
              <w:t xml:space="preserve"> why did it happen?</w:t>
            </w:r>
          </w:p>
          <w:p w14:paraId="62983438" w14:textId="0A8D5F19" w:rsidR="00BC6BC7" w:rsidRPr="00BC6BC7" w:rsidRDefault="00BC6BC7" w:rsidP="00FB6DA1">
            <w:pPr>
              <w:pStyle w:val="ListParagraph"/>
              <w:numPr>
                <w:ilvl w:val="0"/>
                <w:numId w:val="9"/>
              </w:numPr>
              <w:spacing w:before="120" w:after="120"/>
              <w:rPr>
                <w:rFonts w:ascii="Arial" w:hAnsi="Arial" w:cs="Arial"/>
                <w:b w:val="0"/>
                <w:bCs w:val="0"/>
                <w:sz w:val="24"/>
                <w:szCs w:val="24"/>
                <w:lang w:eastAsia="en-GB"/>
              </w:rPr>
            </w:pPr>
            <w:r w:rsidRPr="00BC6BC7">
              <w:rPr>
                <w:rFonts w:ascii="Arial" w:hAnsi="Arial" w:cs="Arial"/>
                <w:b w:val="0"/>
                <w:bCs w:val="0"/>
                <w:sz w:val="24"/>
                <w:szCs w:val="24"/>
                <w:lang w:eastAsia="en-GB"/>
              </w:rPr>
              <w:t xml:space="preserve">Predictive </w:t>
            </w:r>
            <w:r w:rsidR="004E0D88">
              <w:rPr>
                <w:rFonts w:ascii="Arial" w:hAnsi="Arial" w:cs="Arial"/>
                <w:b w:val="0"/>
                <w:bCs w:val="0"/>
                <w:sz w:val="24"/>
                <w:szCs w:val="24"/>
                <w:lang w:eastAsia="en-GB"/>
              </w:rPr>
              <w:t>-</w:t>
            </w:r>
            <w:r w:rsidRPr="00BC6BC7">
              <w:rPr>
                <w:rFonts w:ascii="Arial" w:hAnsi="Arial" w:cs="Arial"/>
                <w:b w:val="0"/>
                <w:bCs w:val="0"/>
                <w:sz w:val="24"/>
                <w:szCs w:val="24"/>
                <w:lang w:eastAsia="en-GB"/>
              </w:rPr>
              <w:t xml:space="preserve"> what will </w:t>
            </w:r>
            <w:proofErr w:type="gramStart"/>
            <w:r w:rsidRPr="00BC6BC7">
              <w:rPr>
                <w:rFonts w:ascii="Arial" w:hAnsi="Arial" w:cs="Arial"/>
                <w:b w:val="0"/>
                <w:bCs w:val="0"/>
                <w:sz w:val="24"/>
                <w:szCs w:val="24"/>
                <w:lang w:eastAsia="en-GB"/>
              </w:rPr>
              <w:t>happen</w:t>
            </w:r>
            <w:r w:rsidR="007E01DC">
              <w:rPr>
                <w:rFonts w:ascii="Arial" w:hAnsi="Arial" w:cs="Arial"/>
                <w:b w:val="0"/>
                <w:bCs w:val="0"/>
                <w:sz w:val="24"/>
                <w:szCs w:val="24"/>
                <w:lang w:eastAsia="en-GB"/>
              </w:rPr>
              <w:t>?</w:t>
            </w:r>
            <w:r w:rsidRPr="00BC6BC7">
              <w:rPr>
                <w:rFonts w:ascii="Arial" w:hAnsi="Arial" w:cs="Arial"/>
                <w:b w:val="0"/>
                <w:bCs w:val="0"/>
                <w:sz w:val="24"/>
                <w:szCs w:val="24"/>
                <w:lang w:eastAsia="en-GB"/>
              </w:rPr>
              <w:t>.</w:t>
            </w:r>
            <w:proofErr w:type="gramEnd"/>
            <w:r w:rsidRPr="00BC6BC7">
              <w:rPr>
                <w:rFonts w:ascii="Arial" w:hAnsi="Arial" w:cs="Arial"/>
                <w:b w:val="0"/>
                <w:bCs w:val="0"/>
                <w:sz w:val="24"/>
                <w:szCs w:val="24"/>
                <w:lang w:eastAsia="en-GB"/>
              </w:rPr>
              <w:t xml:space="preserve"> </w:t>
            </w:r>
          </w:p>
          <w:p w14:paraId="54F0E8E4" w14:textId="1A31B95C" w:rsidR="00BC6BC7" w:rsidRPr="00BC6BC7" w:rsidRDefault="00BC6BC7" w:rsidP="00FB6DA1">
            <w:pPr>
              <w:pStyle w:val="ListParagraph"/>
              <w:numPr>
                <w:ilvl w:val="0"/>
                <w:numId w:val="9"/>
              </w:numPr>
              <w:spacing w:before="120" w:after="120"/>
              <w:rPr>
                <w:rFonts w:ascii="Arial" w:hAnsi="Arial" w:cs="Arial"/>
                <w:b w:val="0"/>
                <w:bCs w:val="0"/>
                <w:sz w:val="24"/>
                <w:szCs w:val="24"/>
                <w:lang w:eastAsia="en-GB"/>
              </w:rPr>
            </w:pPr>
            <w:r w:rsidRPr="00BC6BC7">
              <w:rPr>
                <w:rFonts w:ascii="Arial" w:hAnsi="Arial" w:cs="Arial"/>
                <w:b w:val="0"/>
                <w:bCs w:val="0"/>
                <w:sz w:val="24"/>
                <w:szCs w:val="24"/>
                <w:lang w:eastAsia="en-GB"/>
              </w:rPr>
              <w:t xml:space="preserve">Prescriptive </w:t>
            </w:r>
            <w:r w:rsidR="004E0D88">
              <w:rPr>
                <w:rFonts w:ascii="Arial" w:hAnsi="Arial" w:cs="Arial"/>
                <w:b w:val="0"/>
                <w:bCs w:val="0"/>
                <w:sz w:val="24"/>
                <w:szCs w:val="24"/>
                <w:lang w:eastAsia="en-GB"/>
              </w:rPr>
              <w:t>-</w:t>
            </w:r>
            <w:r w:rsidRPr="00BC6BC7">
              <w:rPr>
                <w:rFonts w:ascii="Arial" w:hAnsi="Arial" w:cs="Arial"/>
                <w:b w:val="0"/>
                <w:bCs w:val="0"/>
                <w:sz w:val="24"/>
                <w:szCs w:val="24"/>
                <w:lang w:eastAsia="en-GB"/>
              </w:rPr>
              <w:t xml:space="preserve"> what should we do? </w:t>
            </w:r>
          </w:p>
          <w:p w14:paraId="268D9FD7" w14:textId="68D9EFC0" w:rsidR="00BC6BC7" w:rsidRPr="00BC6BC7" w:rsidRDefault="003D6881" w:rsidP="0070302B">
            <w:pPr>
              <w:spacing w:before="120" w:after="120"/>
              <w:rPr>
                <w:rFonts w:ascii="Arial" w:hAnsi="Arial" w:cs="Arial"/>
                <w:b w:val="0"/>
                <w:bCs w:val="0"/>
                <w:sz w:val="24"/>
                <w:szCs w:val="24"/>
                <w:lang w:eastAsia="en-GB"/>
              </w:rPr>
            </w:pPr>
            <w:r>
              <w:rPr>
                <w:rFonts w:ascii="Arial" w:hAnsi="Arial" w:cs="Arial"/>
                <w:b w:val="0"/>
                <w:bCs w:val="0"/>
                <w:sz w:val="24"/>
                <w:szCs w:val="24"/>
                <w:lang w:eastAsia="en-GB"/>
              </w:rPr>
              <w:t>There is a d</w:t>
            </w:r>
            <w:r w:rsidR="00BC6BC7" w:rsidRPr="00BC6BC7">
              <w:rPr>
                <w:rFonts w:ascii="Arial" w:hAnsi="Arial" w:cs="Arial"/>
                <w:b w:val="0"/>
                <w:bCs w:val="0"/>
                <w:sz w:val="24"/>
                <w:szCs w:val="24"/>
                <w:lang w:eastAsia="en-GB"/>
              </w:rPr>
              <w:t>ecision architecture</w:t>
            </w:r>
            <w:r w:rsidR="00DC1D2A">
              <w:rPr>
                <w:rFonts w:ascii="Arial" w:hAnsi="Arial" w:cs="Arial"/>
                <w:b w:val="0"/>
                <w:bCs w:val="0"/>
                <w:sz w:val="24"/>
                <w:szCs w:val="24"/>
                <w:lang w:eastAsia="en-GB"/>
              </w:rPr>
              <w:t xml:space="preserve"> </w:t>
            </w:r>
            <w:r>
              <w:rPr>
                <w:rFonts w:ascii="Arial" w:hAnsi="Arial" w:cs="Arial"/>
                <w:b w:val="0"/>
                <w:bCs w:val="0"/>
                <w:sz w:val="24"/>
                <w:szCs w:val="24"/>
                <w:lang w:eastAsia="en-GB"/>
              </w:rPr>
              <w:t xml:space="preserve">within HR Analytics </w:t>
            </w:r>
            <w:r w:rsidR="00DC1D2A">
              <w:rPr>
                <w:rFonts w:ascii="Arial" w:hAnsi="Arial" w:cs="Arial"/>
                <w:b w:val="0"/>
                <w:bCs w:val="0"/>
                <w:sz w:val="24"/>
                <w:szCs w:val="24"/>
                <w:lang w:eastAsia="en-GB"/>
              </w:rPr>
              <w:t xml:space="preserve">- </w:t>
            </w:r>
            <w:r w:rsidR="00BC6BC7" w:rsidRPr="00BC6BC7">
              <w:rPr>
                <w:rFonts w:ascii="Arial" w:hAnsi="Arial" w:cs="Arial"/>
                <w:b w:val="0"/>
                <w:bCs w:val="0"/>
                <w:sz w:val="24"/>
                <w:szCs w:val="24"/>
                <w:lang w:eastAsia="en-GB"/>
              </w:rPr>
              <w:t xml:space="preserve">there are people making a </w:t>
            </w:r>
            <w:proofErr w:type="gramStart"/>
            <w:r w:rsidR="00BC6BC7" w:rsidRPr="00BC6BC7">
              <w:rPr>
                <w:rFonts w:ascii="Arial" w:hAnsi="Arial" w:cs="Arial"/>
                <w:b w:val="0"/>
                <w:bCs w:val="0"/>
                <w:sz w:val="24"/>
                <w:szCs w:val="24"/>
                <w:lang w:eastAsia="en-GB"/>
              </w:rPr>
              <w:t>number</w:t>
            </w:r>
            <w:proofErr w:type="gramEnd"/>
            <w:r w:rsidR="00BC6BC7" w:rsidRPr="00BC6BC7">
              <w:rPr>
                <w:rFonts w:ascii="Arial" w:hAnsi="Arial" w:cs="Arial"/>
                <w:b w:val="0"/>
                <w:bCs w:val="0"/>
                <w:sz w:val="24"/>
                <w:szCs w:val="24"/>
                <w:lang w:eastAsia="en-GB"/>
              </w:rPr>
              <w:t xml:space="preserve"> decisions</w:t>
            </w:r>
            <w:r w:rsidR="001D3FED">
              <w:rPr>
                <w:rFonts w:ascii="Arial" w:hAnsi="Arial" w:cs="Arial"/>
                <w:b w:val="0"/>
                <w:bCs w:val="0"/>
                <w:sz w:val="24"/>
                <w:szCs w:val="24"/>
                <w:lang w:eastAsia="en-GB"/>
              </w:rPr>
              <w:t xml:space="preserve"> around similar themes</w:t>
            </w:r>
            <w:r w:rsidR="00BC6BC7" w:rsidRPr="00BC6BC7">
              <w:rPr>
                <w:rFonts w:ascii="Arial" w:hAnsi="Arial" w:cs="Arial"/>
                <w:b w:val="0"/>
                <w:bCs w:val="0"/>
                <w:sz w:val="24"/>
                <w:szCs w:val="24"/>
                <w:lang w:eastAsia="en-GB"/>
              </w:rPr>
              <w:t>. You can then look at the</w:t>
            </w:r>
            <w:r w:rsidR="00DC1D2A">
              <w:rPr>
                <w:rFonts w:ascii="Arial" w:hAnsi="Arial" w:cs="Arial"/>
                <w:b w:val="0"/>
                <w:bCs w:val="0"/>
                <w:sz w:val="24"/>
                <w:szCs w:val="24"/>
                <w:lang w:eastAsia="en-GB"/>
              </w:rPr>
              <w:t xml:space="preserve"> decisions being made</w:t>
            </w:r>
            <w:r w:rsidR="00BC6BC7" w:rsidRPr="00BC6BC7">
              <w:rPr>
                <w:rFonts w:ascii="Arial" w:hAnsi="Arial" w:cs="Arial"/>
                <w:b w:val="0"/>
                <w:bCs w:val="0"/>
                <w:sz w:val="24"/>
                <w:szCs w:val="24"/>
                <w:lang w:eastAsia="en-GB"/>
              </w:rPr>
              <w:t xml:space="preserve"> and group them by themes. Some questions are being as</w:t>
            </w:r>
            <w:r w:rsidR="00AE0461">
              <w:rPr>
                <w:rFonts w:ascii="Arial" w:hAnsi="Arial" w:cs="Arial"/>
                <w:b w:val="0"/>
                <w:bCs w:val="0"/>
                <w:sz w:val="24"/>
                <w:szCs w:val="24"/>
                <w:lang w:eastAsia="en-GB"/>
              </w:rPr>
              <w:t>ked perennially</w:t>
            </w:r>
            <w:r w:rsidR="00BC6BC7" w:rsidRPr="00BC6BC7">
              <w:rPr>
                <w:rFonts w:ascii="Arial" w:hAnsi="Arial" w:cs="Arial"/>
                <w:b w:val="0"/>
                <w:bCs w:val="0"/>
                <w:sz w:val="24"/>
                <w:szCs w:val="24"/>
                <w:lang w:eastAsia="en-GB"/>
              </w:rPr>
              <w:t>, some are new</w:t>
            </w:r>
            <w:r w:rsidR="001D3FED">
              <w:rPr>
                <w:rFonts w:ascii="Arial" w:hAnsi="Arial" w:cs="Arial"/>
                <w:b w:val="0"/>
                <w:bCs w:val="0"/>
                <w:sz w:val="24"/>
                <w:szCs w:val="24"/>
                <w:lang w:eastAsia="en-GB"/>
              </w:rPr>
              <w:t>,</w:t>
            </w:r>
            <w:r w:rsidR="00BC6BC7" w:rsidRPr="00BC6BC7">
              <w:rPr>
                <w:rFonts w:ascii="Arial" w:hAnsi="Arial" w:cs="Arial"/>
                <w:b w:val="0"/>
                <w:bCs w:val="0"/>
                <w:sz w:val="24"/>
                <w:szCs w:val="24"/>
                <w:lang w:eastAsia="en-GB"/>
              </w:rPr>
              <w:t xml:space="preserve"> and some difficult. </w:t>
            </w:r>
            <w:r w:rsidR="004E0D88">
              <w:rPr>
                <w:rFonts w:ascii="Arial" w:hAnsi="Arial" w:cs="Arial"/>
                <w:b w:val="0"/>
                <w:bCs w:val="0"/>
                <w:sz w:val="24"/>
                <w:szCs w:val="24"/>
                <w:lang w:eastAsia="en-GB"/>
              </w:rPr>
              <w:t>Not surprisingly the</w:t>
            </w:r>
            <w:r w:rsidR="00BC6BC7" w:rsidRPr="00BC6BC7">
              <w:rPr>
                <w:rFonts w:ascii="Arial" w:hAnsi="Arial" w:cs="Arial"/>
                <w:b w:val="0"/>
                <w:bCs w:val="0"/>
                <w:sz w:val="24"/>
                <w:szCs w:val="24"/>
                <w:lang w:eastAsia="en-GB"/>
              </w:rPr>
              <w:t xml:space="preserve"> biggest </w:t>
            </w:r>
            <w:r w:rsidR="004E0D88">
              <w:rPr>
                <w:rFonts w:ascii="Arial" w:hAnsi="Arial" w:cs="Arial"/>
                <w:b w:val="0"/>
                <w:bCs w:val="0"/>
                <w:sz w:val="24"/>
                <w:szCs w:val="24"/>
                <w:lang w:eastAsia="en-GB"/>
              </w:rPr>
              <w:t xml:space="preserve">recent </w:t>
            </w:r>
            <w:r w:rsidR="00BC6BC7" w:rsidRPr="00BC6BC7">
              <w:rPr>
                <w:rFonts w:ascii="Arial" w:hAnsi="Arial" w:cs="Arial"/>
                <w:b w:val="0"/>
                <w:bCs w:val="0"/>
                <w:sz w:val="24"/>
                <w:szCs w:val="24"/>
                <w:lang w:eastAsia="en-GB"/>
              </w:rPr>
              <w:t xml:space="preserve">change was caused by </w:t>
            </w:r>
            <w:r w:rsidR="00843411" w:rsidRPr="00843411">
              <w:rPr>
                <w:rFonts w:ascii="Arial" w:hAnsi="Arial" w:cs="Arial"/>
                <w:b w:val="0"/>
                <w:bCs w:val="0"/>
                <w:sz w:val="24"/>
                <w:szCs w:val="24"/>
                <w:lang w:eastAsia="en-GB"/>
              </w:rPr>
              <w:t>Covid-19 pandemic</w:t>
            </w:r>
            <w:r w:rsidR="00BC6BC7" w:rsidRPr="00BC6BC7">
              <w:rPr>
                <w:rFonts w:ascii="Arial" w:hAnsi="Arial" w:cs="Arial"/>
                <w:b w:val="0"/>
                <w:bCs w:val="0"/>
                <w:sz w:val="24"/>
                <w:szCs w:val="24"/>
                <w:lang w:eastAsia="en-GB"/>
              </w:rPr>
              <w:t xml:space="preserve">. </w:t>
            </w:r>
          </w:p>
          <w:p w14:paraId="15592618" w14:textId="3DD1952B" w:rsidR="00BC6BC7" w:rsidRPr="00BC6BC7" w:rsidRDefault="00BC6BC7" w:rsidP="0070302B">
            <w:pPr>
              <w:spacing w:before="120" w:after="120"/>
              <w:rPr>
                <w:rFonts w:ascii="Arial" w:hAnsi="Arial" w:cs="Arial"/>
                <w:b w:val="0"/>
                <w:bCs w:val="0"/>
                <w:sz w:val="24"/>
                <w:szCs w:val="24"/>
                <w:lang w:eastAsia="en-GB"/>
              </w:rPr>
            </w:pPr>
            <w:r w:rsidRPr="00BC6BC7">
              <w:rPr>
                <w:rFonts w:ascii="Arial" w:hAnsi="Arial" w:cs="Arial"/>
                <w:b w:val="0"/>
                <w:bCs w:val="0"/>
                <w:sz w:val="24"/>
                <w:szCs w:val="24"/>
                <w:lang w:eastAsia="en-GB"/>
              </w:rPr>
              <w:t xml:space="preserve">Opportunities for analytics in HR </w:t>
            </w:r>
            <w:r w:rsidR="009B1CD1">
              <w:rPr>
                <w:rFonts w:ascii="Arial" w:hAnsi="Arial" w:cs="Arial"/>
                <w:b w:val="0"/>
                <w:bCs w:val="0"/>
                <w:sz w:val="24"/>
                <w:szCs w:val="24"/>
                <w:lang w:eastAsia="en-GB"/>
              </w:rPr>
              <w:t xml:space="preserve">include identifying whether </w:t>
            </w:r>
            <w:r w:rsidR="009438EB">
              <w:rPr>
                <w:rFonts w:ascii="Arial" w:hAnsi="Arial" w:cs="Arial"/>
                <w:b w:val="0"/>
                <w:bCs w:val="0"/>
                <w:sz w:val="24"/>
                <w:szCs w:val="24"/>
                <w:lang w:eastAsia="en-GB"/>
              </w:rPr>
              <w:t>issues</w:t>
            </w:r>
            <w:r w:rsidR="00940302">
              <w:rPr>
                <w:rFonts w:ascii="Arial" w:hAnsi="Arial" w:cs="Arial"/>
                <w:b w:val="0"/>
                <w:bCs w:val="0"/>
                <w:sz w:val="24"/>
                <w:szCs w:val="24"/>
                <w:lang w:eastAsia="en-GB"/>
              </w:rPr>
              <w:t xml:space="preserve"> are</w:t>
            </w:r>
            <w:r w:rsidRPr="00BC6BC7">
              <w:rPr>
                <w:rFonts w:ascii="Arial" w:hAnsi="Arial" w:cs="Arial"/>
                <w:b w:val="0"/>
                <w:bCs w:val="0"/>
                <w:sz w:val="24"/>
                <w:szCs w:val="24"/>
                <w:lang w:eastAsia="en-GB"/>
              </w:rPr>
              <w:t xml:space="preserve"> </w:t>
            </w:r>
            <w:r w:rsidR="00A90324" w:rsidRPr="00BC6BC7">
              <w:rPr>
                <w:rFonts w:ascii="Arial" w:hAnsi="Arial" w:cs="Arial"/>
                <w:b w:val="0"/>
                <w:bCs w:val="0"/>
                <w:sz w:val="24"/>
                <w:szCs w:val="24"/>
                <w:lang w:eastAsia="en-GB"/>
              </w:rPr>
              <w:t>supply</w:t>
            </w:r>
            <w:r w:rsidRPr="00BC6BC7">
              <w:rPr>
                <w:rFonts w:ascii="Arial" w:hAnsi="Arial" w:cs="Arial"/>
                <w:b w:val="0"/>
                <w:bCs w:val="0"/>
                <w:sz w:val="24"/>
                <w:szCs w:val="24"/>
                <w:lang w:eastAsia="en-GB"/>
              </w:rPr>
              <w:t xml:space="preserve"> or demand driven. For </w:t>
            </w:r>
            <w:r w:rsidR="00E03C6F" w:rsidRPr="00BC6BC7">
              <w:rPr>
                <w:rFonts w:ascii="Arial" w:hAnsi="Arial" w:cs="Arial"/>
                <w:b w:val="0"/>
                <w:bCs w:val="0"/>
                <w:sz w:val="24"/>
                <w:szCs w:val="24"/>
                <w:lang w:eastAsia="en-GB"/>
              </w:rPr>
              <w:t>example,</w:t>
            </w:r>
            <w:r w:rsidRPr="00BC6BC7">
              <w:rPr>
                <w:rFonts w:ascii="Arial" w:hAnsi="Arial" w:cs="Arial"/>
                <w:b w:val="0"/>
                <w:bCs w:val="0"/>
                <w:sz w:val="24"/>
                <w:szCs w:val="24"/>
                <w:lang w:eastAsia="en-GB"/>
              </w:rPr>
              <w:t xml:space="preserve"> the great resignation is not a consistent </w:t>
            </w:r>
            <w:proofErr w:type="spellStart"/>
            <w:r w:rsidRPr="00BC6BC7">
              <w:rPr>
                <w:rFonts w:ascii="Arial" w:hAnsi="Arial" w:cs="Arial"/>
                <w:b w:val="0"/>
                <w:bCs w:val="0"/>
                <w:sz w:val="24"/>
                <w:szCs w:val="24"/>
                <w:lang w:eastAsia="en-GB"/>
              </w:rPr>
              <w:t>problemit</w:t>
            </w:r>
            <w:proofErr w:type="spellEnd"/>
            <w:r w:rsidRPr="00BC6BC7">
              <w:rPr>
                <w:rFonts w:ascii="Arial" w:hAnsi="Arial" w:cs="Arial"/>
                <w:b w:val="0"/>
                <w:bCs w:val="0"/>
                <w:sz w:val="24"/>
                <w:szCs w:val="24"/>
                <w:lang w:eastAsia="en-GB"/>
              </w:rPr>
              <w:t xml:space="preserve"> is a hotspot problem. What analytics can do </w:t>
            </w:r>
            <w:r w:rsidR="006916B6">
              <w:rPr>
                <w:rFonts w:ascii="Arial" w:hAnsi="Arial" w:cs="Arial"/>
                <w:b w:val="0"/>
                <w:bCs w:val="0"/>
                <w:sz w:val="24"/>
                <w:szCs w:val="24"/>
                <w:lang w:eastAsia="en-GB"/>
              </w:rPr>
              <w:t>i</w:t>
            </w:r>
            <w:r w:rsidRPr="00BC6BC7">
              <w:rPr>
                <w:rFonts w:ascii="Arial" w:hAnsi="Arial" w:cs="Arial"/>
                <w:b w:val="0"/>
                <w:bCs w:val="0"/>
                <w:sz w:val="24"/>
                <w:szCs w:val="24"/>
                <w:lang w:eastAsia="en-GB"/>
              </w:rPr>
              <w:t xml:space="preserve">s help an organisation get </w:t>
            </w:r>
            <w:r w:rsidR="006916B6">
              <w:rPr>
                <w:rFonts w:ascii="Arial" w:hAnsi="Arial" w:cs="Arial"/>
                <w:b w:val="0"/>
                <w:bCs w:val="0"/>
                <w:sz w:val="24"/>
                <w:szCs w:val="24"/>
                <w:lang w:eastAsia="en-GB"/>
              </w:rPr>
              <w:t xml:space="preserve">an understanding of </w:t>
            </w:r>
            <w:r w:rsidRPr="00BC6BC7">
              <w:rPr>
                <w:rFonts w:ascii="Arial" w:hAnsi="Arial" w:cs="Arial"/>
                <w:b w:val="0"/>
                <w:bCs w:val="0"/>
                <w:sz w:val="24"/>
                <w:szCs w:val="24"/>
                <w:lang w:eastAsia="en-GB"/>
              </w:rPr>
              <w:t>the problem and respond</w:t>
            </w:r>
            <w:r w:rsidR="00E03C6F">
              <w:rPr>
                <w:rFonts w:ascii="Arial" w:hAnsi="Arial" w:cs="Arial"/>
                <w:b w:val="0"/>
                <w:bCs w:val="0"/>
                <w:sz w:val="24"/>
                <w:szCs w:val="24"/>
                <w:lang w:eastAsia="en-GB"/>
              </w:rPr>
              <w:t xml:space="preserve"> appropriately</w:t>
            </w:r>
            <w:r w:rsidRPr="00BC6BC7">
              <w:rPr>
                <w:rFonts w:ascii="Arial" w:hAnsi="Arial" w:cs="Arial"/>
                <w:b w:val="0"/>
                <w:bCs w:val="0"/>
                <w:sz w:val="24"/>
                <w:szCs w:val="24"/>
                <w:lang w:eastAsia="en-GB"/>
              </w:rPr>
              <w:t xml:space="preserve"> to it. </w:t>
            </w:r>
          </w:p>
          <w:p w14:paraId="12A72314" w14:textId="74E04ACD" w:rsidR="00BC6BC7" w:rsidRPr="00BC6BC7" w:rsidRDefault="00BC6BC7" w:rsidP="0070302B">
            <w:pPr>
              <w:spacing w:before="120" w:after="120"/>
              <w:rPr>
                <w:rFonts w:ascii="Arial" w:hAnsi="Arial" w:cs="Arial"/>
                <w:b w:val="0"/>
                <w:bCs w:val="0"/>
                <w:sz w:val="24"/>
                <w:szCs w:val="24"/>
                <w:lang w:eastAsia="en-GB"/>
              </w:rPr>
            </w:pPr>
            <w:r w:rsidRPr="00BC6BC7">
              <w:rPr>
                <w:rFonts w:ascii="Arial" w:hAnsi="Arial" w:cs="Arial"/>
                <w:b w:val="0"/>
                <w:bCs w:val="0"/>
                <w:sz w:val="24"/>
                <w:szCs w:val="24"/>
                <w:lang w:eastAsia="en-GB"/>
              </w:rPr>
              <w:t>Nigel looked at how HR functions grow as they</w:t>
            </w:r>
            <w:r w:rsidR="00A90324">
              <w:rPr>
                <w:rFonts w:ascii="Arial" w:hAnsi="Arial" w:cs="Arial"/>
                <w:b w:val="0"/>
                <w:bCs w:val="0"/>
                <w:sz w:val="24"/>
                <w:szCs w:val="24"/>
                <w:lang w:eastAsia="en-GB"/>
              </w:rPr>
              <w:t xml:space="preserve"> </w:t>
            </w:r>
            <w:r w:rsidRPr="00BC6BC7">
              <w:rPr>
                <w:rFonts w:ascii="Arial" w:hAnsi="Arial" w:cs="Arial"/>
                <w:b w:val="0"/>
                <w:bCs w:val="0"/>
                <w:sz w:val="24"/>
                <w:szCs w:val="24"/>
                <w:lang w:eastAsia="en-GB"/>
              </w:rPr>
              <w:t>reach higher levels of maturity. Nigel offered advice on how to improve maturity,</w:t>
            </w:r>
            <w:r w:rsidR="00FA72CC">
              <w:rPr>
                <w:rFonts w:ascii="Arial" w:hAnsi="Arial" w:cs="Arial"/>
                <w:b w:val="0"/>
                <w:bCs w:val="0"/>
                <w:sz w:val="24"/>
                <w:szCs w:val="24"/>
                <w:lang w:eastAsia="en-GB"/>
              </w:rPr>
              <w:t xml:space="preserve"> which</w:t>
            </w:r>
            <w:r w:rsidRPr="00BC6BC7">
              <w:rPr>
                <w:rFonts w:ascii="Arial" w:hAnsi="Arial" w:cs="Arial"/>
                <w:b w:val="0"/>
                <w:bCs w:val="0"/>
                <w:sz w:val="24"/>
                <w:szCs w:val="24"/>
                <w:lang w:eastAsia="en-GB"/>
              </w:rPr>
              <w:t xml:space="preserve"> is through understanding the question. </w:t>
            </w:r>
            <w:r w:rsidR="00C67A7C">
              <w:rPr>
                <w:rFonts w:ascii="Arial" w:hAnsi="Arial" w:cs="Arial"/>
                <w:b w:val="0"/>
                <w:bCs w:val="0"/>
                <w:sz w:val="24"/>
                <w:szCs w:val="24"/>
                <w:lang w:eastAsia="en-GB"/>
              </w:rPr>
              <w:t xml:space="preserve">He thinks </w:t>
            </w:r>
            <w:proofErr w:type="gramStart"/>
            <w:r w:rsidR="00C67A7C">
              <w:rPr>
                <w:rFonts w:ascii="Arial" w:hAnsi="Arial" w:cs="Arial"/>
                <w:b w:val="0"/>
                <w:bCs w:val="0"/>
                <w:sz w:val="24"/>
                <w:szCs w:val="24"/>
                <w:lang w:eastAsia="en-GB"/>
              </w:rPr>
              <w:t xml:space="preserve">of </w:t>
            </w:r>
            <w:r w:rsidRPr="00BC6BC7">
              <w:rPr>
                <w:rFonts w:ascii="Arial" w:hAnsi="Arial" w:cs="Arial"/>
                <w:b w:val="0"/>
                <w:bCs w:val="0"/>
                <w:sz w:val="24"/>
                <w:szCs w:val="24"/>
                <w:lang w:eastAsia="en-GB"/>
              </w:rPr>
              <w:t xml:space="preserve"> analytics</w:t>
            </w:r>
            <w:proofErr w:type="gramEnd"/>
            <w:r w:rsidRPr="00BC6BC7">
              <w:rPr>
                <w:rFonts w:ascii="Arial" w:hAnsi="Arial" w:cs="Arial"/>
                <w:b w:val="0"/>
                <w:bCs w:val="0"/>
                <w:sz w:val="24"/>
                <w:szCs w:val="24"/>
                <w:lang w:eastAsia="en-GB"/>
              </w:rPr>
              <w:t xml:space="preserve"> as a continuous approach, at the moment companies want to answer questions that they didn’t have five years ago. In </w:t>
            </w:r>
            <w:r w:rsidR="00843411">
              <w:rPr>
                <w:rFonts w:ascii="Arial" w:hAnsi="Arial" w:cs="Arial"/>
                <w:b w:val="0"/>
                <w:bCs w:val="0"/>
                <w:sz w:val="24"/>
                <w:szCs w:val="24"/>
                <w:lang w:eastAsia="en-GB"/>
              </w:rPr>
              <w:t xml:space="preserve">the initial stages of the </w:t>
            </w:r>
            <w:r w:rsidRPr="00BC6BC7">
              <w:rPr>
                <w:rFonts w:ascii="Arial" w:hAnsi="Arial" w:cs="Arial"/>
                <w:b w:val="0"/>
                <w:bCs w:val="0"/>
                <w:sz w:val="24"/>
                <w:szCs w:val="24"/>
                <w:lang w:eastAsia="en-GB"/>
              </w:rPr>
              <w:t>Covid</w:t>
            </w:r>
            <w:r w:rsidR="00843411">
              <w:rPr>
                <w:rFonts w:ascii="Arial" w:hAnsi="Arial" w:cs="Arial"/>
                <w:b w:val="0"/>
                <w:bCs w:val="0"/>
                <w:sz w:val="24"/>
                <w:szCs w:val="24"/>
                <w:lang w:eastAsia="en-GB"/>
              </w:rPr>
              <w:t>-19 pandemic</w:t>
            </w:r>
            <w:r w:rsidRPr="00BC6BC7">
              <w:rPr>
                <w:rFonts w:ascii="Arial" w:hAnsi="Arial" w:cs="Arial"/>
                <w:b w:val="0"/>
                <w:bCs w:val="0"/>
                <w:sz w:val="24"/>
                <w:szCs w:val="24"/>
                <w:lang w:eastAsia="en-GB"/>
              </w:rPr>
              <w:t xml:space="preserve"> </w:t>
            </w:r>
            <w:r w:rsidR="00843411">
              <w:rPr>
                <w:rFonts w:ascii="Arial" w:hAnsi="Arial" w:cs="Arial"/>
                <w:b w:val="0"/>
                <w:bCs w:val="0"/>
                <w:sz w:val="24"/>
                <w:szCs w:val="24"/>
                <w:lang w:eastAsia="en-GB"/>
              </w:rPr>
              <w:t xml:space="preserve">organisations </w:t>
            </w:r>
            <w:r w:rsidRPr="00BC6BC7">
              <w:rPr>
                <w:rFonts w:ascii="Arial" w:hAnsi="Arial" w:cs="Arial"/>
                <w:b w:val="0"/>
                <w:bCs w:val="0"/>
                <w:sz w:val="24"/>
                <w:szCs w:val="24"/>
                <w:lang w:eastAsia="en-GB"/>
              </w:rPr>
              <w:t xml:space="preserve">were </w:t>
            </w:r>
            <w:r w:rsidR="00FA72CC">
              <w:rPr>
                <w:rFonts w:ascii="Arial" w:hAnsi="Arial" w:cs="Arial"/>
                <w:b w:val="0"/>
                <w:bCs w:val="0"/>
                <w:sz w:val="24"/>
                <w:szCs w:val="24"/>
                <w:lang w:eastAsia="en-GB"/>
              </w:rPr>
              <w:t>forced</w:t>
            </w:r>
            <w:r w:rsidRPr="00BC6BC7">
              <w:rPr>
                <w:rFonts w:ascii="Arial" w:hAnsi="Arial" w:cs="Arial"/>
                <w:b w:val="0"/>
                <w:bCs w:val="0"/>
                <w:sz w:val="24"/>
                <w:szCs w:val="24"/>
                <w:lang w:eastAsia="en-GB"/>
              </w:rPr>
              <w:t xml:space="preserve"> to make decisions whether they had the data or not – you can make </w:t>
            </w:r>
            <w:r w:rsidR="00843411">
              <w:rPr>
                <w:rFonts w:ascii="Arial" w:hAnsi="Arial" w:cs="Arial"/>
                <w:b w:val="0"/>
                <w:bCs w:val="0"/>
                <w:sz w:val="24"/>
                <w:szCs w:val="24"/>
                <w:lang w:eastAsia="en-GB"/>
              </w:rPr>
              <w:t>decisions</w:t>
            </w:r>
            <w:r w:rsidRPr="00BC6BC7">
              <w:rPr>
                <w:rFonts w:ascii="Arial" w:hAnsi="Arial" w:cs="Arial"/>
                <w:b w:val="0"/>
                <w:bCs w:val="0"/>
                <w:sz w:val="24"/>
                <w:szCs w:val="24"/>
                <w:lang w:eastAsia="en-GB"/>
              </w:rPr>
              <w:t xml:space="preserve"> on gut </w:t>
            </w:r>
            <w:r w:rsidR="00843411" w:rsidRPr="00BC6BC7">
              <w:rPr>
                <w:rFonts w:ascii="Arial" w:hAnsi="Arial" w:cs="Arial"/>
                <w:b w:val="0"/>
                <w:bCs w:val="0"/>
                <w:sz w:val="24"/>
                <w:szCs w:val="24"/>
                <w:lang w:eastAsia="en-GB"/>
              </w:rPr>
              <w:t>instinct</w:t>
            </w:r>
            <w:r w:rsidR="00843411">
              <w:rPr>
                <w:rFonts w:ascii="Arial" w:hAnsi="Arial" w:cs="Arial"/>
                <w:b w:val="0"/>
                <w:bCs w:val="0"/>
                <w:sz w:val="24"/>
                <w:szCs w:val="24"/>
                <w:lang w:eastAsia="en-GB"/>
              </w:rPr>
              <w:t xml:space="preserve">; </w:t>
            </w:r>
            <w:r w:rsidR="00977CF9">
              <w:rPr>
                <w:rFonts w:ascii="Arial" w:hAnsi="Arial" w:cs="Arial"/>
                <w:b w:val="0"/>
                <w:bCs w:val="0"/>
                <w:sz w:val="24"/>
                <w:szCs w:val="24"/>
                <w:lang w:eastAsia="en-GB"/>
              </w:rPr>
              <w:t>however,</w:t>
            </w:r>
            <w:r w:rsidRPr="00BC6BC7">
              <w:rPr>
                <w:rFonts w:ascii="Arial" w:hAnsi="Arial" w:cs="Arial"/>
                <w:b w:val="0"/>
                <w:bCs w:val="0"/>
                <w:sz w:val="24"/>
                <w:szCs w:val="24"/>
                <w:lang w:eastAsia="en-GB"/>
              </w:rPr>
              <w:t xml:space="preserve"> would it not be better to use data</w:t>
            </w:r>
            <w:r w:rsidR="00843411">
              <w:rPr>
                <w:rFonts w:ascii="Arial" w:hAnsi="Arial" w:cs="Arial"/>
                <w:b w:val="0"/>
                <w:bCs w:val="0"/>
                <w:sz w:val="24"/>
                <w:szCs w:val="24"/>
                <w:lang w:eastAsia="en-GB"/>
              </w:rPr>
              <w:t>?</w:t>
            </w:r>
            <w:r w:rsidRPr="00BC6BC7">
              <w:rPr>
                <w:rFonts w:ascii="Arial" w:hAnsi="Arial" w:cs="Arial"/>
                <w:b w:val="0"/>
                <w:bCs w:val="0"/>
                <w:sz w:val="24"/>
                <w:szCs w:val="24"/>
                <w:lang w:eastAsia="en-GB"/>
              </w:rPr>
              <w:t xml:space="preserve"> </w:t>
            </w:r>
            <w:r w:rsidR="001C1F9F">
              <w:rPr>
                <w:rFonts w:ascii="Arial" w:hAnsi="Arial" w:cs="Arial"/>
                <w:b w:val="0"/>
                <w:bCs w:val="0"/>
                <w:sz w:val="24"/>
                <w:szCs w:val="24"/>
                <w:lang w:eastAsia="en-GB"/>
              </w:rPr>
              <w:t xml:space="preserve">The </w:t>
            </w:r>
            <w:r w:rsidR="002A07CB">
              <w:rPr>
                <w:rFonts w:ascii="Arial" w:hAnsi="Arial" w:cs="Arial"/>
                <w:b w:val="0"/>
                <w:bCs w:val="0"/>
                <w:sz w:val="24"/>
                <w:szCs w:val="24"/>
                <w:lang w:eastAsia="en-GB"/>
              </w:rPr>
              <w:t>business</w:t>
            </w:r>
            <w:r w:rsidR="001C1F9F">
              <w:rPr>
                <w:rFonts w:ascii="Arial" w:hAnsi="Arial" w:cs="Arial"/>
                <w:b w:val="0"/>
                <w:bCs w:val="0"/>
                <w:sz w:val="24"/>
                <w:szCs w:val="24"/>
                <w:lang w:eastAsia="en-GB"/>
              </w:rPr>
              <w:t xml:space="preserve"> case for</w:t>
            </w:r>
            <w:r w:rsidR="002A07CB">
              <w:rPr>
                <w:rFonts w:ascii="Arial" w:hAnsi="Arial" w:cs="Arial"/>
                <w:b w:val="0"/>
                <w:bCs w:val="0"/>
                <w:sz w:val="24"/>
                <w:szCs w:val="24"/>
                <w:lang w:eastAsia="en-GB"/>
              </w:rPr>
              <w:t xml:space="preserve"> </w:t>
            </w:r>
            <w:r w:rsidR="001C1F9F">
              <w:rPr>
                <w:rFonts w:ascii="Arial" w:hAnsi="Arial" w:cs="Arial"/>
                <w:b w:val="0"/>
                <w:bCs w:val="0"/>
                <w:sz w:val="24"/>
                <w:szCs w:val="24"/>
                <w:lang w:eastAsia="en-GB"/>
              </w:rPr>
              <w:t xml:space="preserve">data driven HR is </w:t>
            </w:r>
            <w:r w:rsidR="002A07CB">
              <w:rPr>
                <w:rFonts w:ascii="Arial" w:hAnsi="Arial" w:cs="Arial"/>
                <w:b w:val="0"/>
                <w:bCs w:val="0"/>
                <w:sz w:val="24"/>
                <w:szCs w:val="24"/>
                <w:lang w:eastAsia="en-GB"/>
              </w:rPr>
              <w:t>not the case to do</w:t>
            </w:r>
            <w:r w:rsidR="00675E82">
              <w:rPr>
                <w:rFonts w:ascii="Arial" w:hAnsi="Arial" w:cs="Arial"/>
                <w:b w:val="0"/>
                <w:bCs w:val="0"/>
                <w:sz w:val="24"/>
                <w:szCs w:val="24"/>
                <w:lang w:eastAsia="en-GB"/>
              </w:rPr>
              <w:t xml:space="preserve"> it</w:t>
            </w:r>
            <w:r w:rsidR="002A07CB">
              <w:rPr>
                <w:rFonts w:ascii="Arial" w:hAnsi="Arial" w:cs="Arial"/>
                <w:b w:val="0"/>
                <w:bCs w:val="0"/>
                <w:sz w:val="24"/>
                <w:szCs w:val="24"/>
                <w:lang w:eastAsia="en-GB"/>
              </w:rPr>
              <w:t xml:space="preserve">, </w:t>
            </w:r>
            <w:r w:rsidRPr="00BC6BC7">
              <w:rPr>
                <w:rFonts w:ascii="Arial" w:hAnsi="Arial" w:cs="Arial"/>
                <w:b w:val="0"/>
                <w:bCs w:val="0"/>
                <w:sz w:val="24"/>
                <w:szCs w:val="24"/>
                <w:lang w:eastAsia="en-GB"/>
              </w:rPr>
              <w:t xml:space="preserve">but the business case </w:t>
            </w:r>
            <w:r w:rsidR="00675E82">
              <w:rPr>
                <w:rFonts w:ascii="Arial" w:hAnsi="Arial" w:cs="Arial"/>
                <w:b w:val="0"/>
                <w:bCs w:val="0"/>
                <w:sz w:val="24"/>
                <w:szCs w:val="24"/>
                <w:lang w:eastAsia="en-GB"/>
              </w:rPr>
              <w:t xml:space="preserve">of avoiding </w:t>
            </w:r>
            <w:r w:rsidR="006D4E13">
              <w:rPr>
                <w:rFonts w:ascii="Arial" w:hAnsi="Arial" w:cs="Arial"/>
                <w:b w:val="0"/>
                <w:bCs w:val="0"/>
                <w:sz w:val="24"/>
                <w:szCs w:val="24"/>
                <w:lang w:eastAsia="en-GB"/>
              </w:rPr>
              <w:t>the impacts of what happens if</w:t>
            </w:r>
            <w:r w:rsidR="00675E82">
              <w:rPr>
                <w:rFonts w:ascii="Arial" w:hAnsi="Arial" w:cs="Arial"/>
                <w:b w:val="0"/>
                <w:bCs w:val="0"/>
                <w:sz w:val="24"/>
                <w:szCs w:val="24"/>
                <w:lang w:eastAsia="en-GB"/>
              </w:rPr>
              <w:t xml:space="preserve"> you don’t do it</w:t>
            </w:r>
            <w:r w:rsidRPr="00BC6BC7">
              <w:rPr>
                <w:rFonts w:ascii="Arial" w:hAnsi="Arial" w:cs="Arial"/>
                <w:b w:val="0"/>
                <w:bCs w:val="0"/>
                <w:sz w:val="24"/>
                <w:szCs w:val="24"/>
                <w:lang w:eastAsia="en-GB"/>
              </w:rPr>
              <w:t xml:space="preserve">. </w:t>
            </w:r>
          </w:p>
          <w:p w14:paraId="312B0D08" w14:textId="1FA70C44" w:rsidR="00BC6BC7" w:rsidRPr="00CD0A7B" w:rsidRDefault="00BC6BC7" w:rsidP="0070302B">
            <w:pPr>
              <w:spacing w:before="120" w:after="120"/>
              <w:rPr>
                <w:rFonts w:ascii="Arial" w:hAnsi="Arial" w:cs="Arial"/>
                <w:sz w:val="24"/>
                <w:szCs w:val="24"/>
                <w:lang w:eastAsia="en-GB"/>
              </w:rPr>
            </w:pPr>
            <w:r w:rsidRPr="00BC6BC7">
              <w:rPr>
                <w:rFonts w:ascii="Arial" w:hAnsi="Arial" w:cs="Arial"/>
                <w:b w:val="0"/>
                <w:bCs w:val="0"/>
                <w:sz w:val="24"/>
                <w:szCs w:val="24"/>
                <w:lang w:eastAsia="en-GB"/>
              </w:rPr>
              <w:t xml:space="preserve">Nigel </w:t>
            </w:r>
            <w:r w:rsidR="00575A98">
              <w:rPr>
                <w:rFonts w:ascii="Arial" w:hAnsi="Arial" w:cs="Arial"/>
                <w:b w:val="0"/>
                <w:bCs w:val="0"/>
                <w:sz w:val="24"/>
                <w:szCs w:val="24"/>
                <w:lang w:eastAsia="en-GB"/>
              </w:rPr>
              <w:t xml:space="preserve">has </w:t>
            </w:r>
            <w:r w:rsidRPr="00BC6BC7">
              <w:rPr>
                <w:rFonts w:ascii="Arial" w:hAnsi="Arial" w:cs="Arial"/>
                <w:b w:val="0"/>
                <w:bCs w:val="0"/>
                <w:sz w:val="24"/>
                <w:szCs w:val="24"/>
                <w:lang w:eastAsia="en-GB"/>
              </w:rPr>
              <w:t xml:space="preserve">looked at how we can generate the workforce of the future. </w:t>
            </w:r>
            <w:r w:rsidR="00E20A9E">
              <w:rPr>
                <w:rFonts w:ascii="Arial" w:hAnsi="Arial" w:cs="Arial"/>
                <w:b w:val="0"/>
                <w:bCs w:val="0"/>
                <w:sz w:val="24"/>
                <w:szCs w:val="24"/>
                <w:lang w:eastAsia="en-GB"/>
              </w:rPr>
              <w:t xml:space="preserve">Which involves considering </w:t>
            </w:r>
            <w:r w:rsidRPr="00BC6BC7">
              <w:rPr>
                <w:rFonts w:ascii="Arial" w:hAnsi="Arial" w:cs="Arial"/>
                <w:b w:val="0"/>
                <w:bCs w:val="0"/>
                <w:sz w:val="24"/>
                <w:szCs w:val="24"/>
                <w:lang w:eastAsia="en-GB"/>
              </w:rPr>
              <w:t>both the supply and demand side</w:t>
            </w:r>
            <w:r w:rsidR="00987A6F">
              <w:rPr>
                <w:rFonts w:ascii="Arial" w:hAnsi="Arial" w:cs="Arial"/>
                <w:b w:val="0"/>
                <w:bCs w:val="0"/>
                <w:sz w:val="24"/>
                <w:szCs w:val="24"/>
                <w:lang w:eastAsia="en-GB"/>
              </w:rPr>
              <w:t>,</w:t>
            </w:r>
            <w:r w:rsidRPr="00BC6BC7">
              <w:rPr>
                <w:rFonts w:ascii="Arial" w:hAnsi="Arial" w:cs="Arial"/>
                <w:b w:val="0"/>
                <w:bCs w:val="0"/>
                <w:sz w:val="24"/>
                <w:szCs w:val="24"/>
                <w:lang w:eastAsia="en-GB"/>
              </w:rPr>
              <w:t xml:space="preserve"> as well as articulating the risk to HR strategy.</w:t>
            </w:r>
            <w:r w:rsidR="0020213B">
              <w:rPr>
                <w:rFonts w:ascii="Arial" w:hAnsi="Arial" w:cs="Arial"/>
                <w:b w:val="0"/>
                <w:bCs w:val="0"/>
                <w:sz w:val="24"/>
                <w:szCs w:val="24"/>
                <w:lang w:eastAsia="en-GB"/>
              </w:rPr>
              <w:t xml:space="preserve"> For example, </w:t>
            </w:r>
            <w:r w:rsidR="006D4E13">
              <w:rPr>
                <w:rFonts w:ascii="Arial" w:hAnsi="Arial" w:cs="Arial"/>
                <w:b w:val="0"/>
                <w:bCs w:val="0"/>
                <w:sz w:val="24"/>
                <w:szCs w:val="24"/>
                <w:lang w:eastAsia="en-GB"/>
              </w:rPr>
              <w:t xml:space="preserve">it is </w:t>
            </w:r>
            <w:r w:rsidR="00F330C2">
              <w:rPr>
                <w:rFonts w:ascii="Arial" w:hAnsi="Arial" w:cs="Arial"/>
                <w:b w:val="0"/>
                <w:bCs w:val="0"/>
                <w:sz w:val="24"/>
                <w:szCs w:val="24"/>
                <w:lang w:eastAsia="en-GB"/>
              </w:rPr>
              <w:t>not just</w:t>
            </w:r>
            <w:r w:rsidR="006D4E13">
              <w:rPr>
                <w:rFonts w:ascii="Arial" w:hAnsi="Arial" w:cs="Arial"/>
                <w:b w:val="0"/>
                <w:bCs w:val="0"/>
                <w:sz w:val="24"/>
                <w:szCs w:val="24"/>
                <w:lang w:eastAsia="en-GB"/>
              </w:rPr>
              <w:t xml:space="preserve"> about</w:t>
            </w:r>
            <w:r w:rsidRPr="00BC6BC7">
              <w:rPr>
                <w:rFonts w:ascii="Arial" w:hAnsi="Arial" w:cs="Arial"/>
                <w:b w:val="0"/>
                <w:bCs w:val="0"/>
                <w:sz w:val="24"/>
                <w:szCs w:val="24"/>
                <w:lang w:eastAsia="en-GB"/>
              </w:rPr>
              <w:t xml:space="preserve"> predicting attrition and </w:t>
            </w:r>
            <w:r w:rsidR="00F330C2">
              <w:rPr>
                <w:rFonts w:ascii="Arial" w:hAnsi="Arial" w:cs="Arial"/>
                <w:b w:val="0"/>
                <w:bCs w:val="0"/>
                <w:sz w:val="24"/>
                <w:szCs w:val="24"/>
                <w:lang w:eastAsia="en-GB"/>
              </w:rPr>
              <w:t xml:space="preserve">but </w:t>
            </w:r>
            <w:r w:rsidR="006D4E13">
              <w:rPr>
                <w:rFonts w:ascii="Arial" w:hAnsi="Arial" w:cs="Arial"/>
                <w:b w:val="0"/>
                <w:bCs w:val="0"/>
                <w:sz w:val="24"/>
                <w:szCs w:val="24"/>
                <w:lang w:eastAsia="en-GB"/>
              </w:rPr>
              <w:t xml:space="preserve">also </w:t>
            </w:r>
            <w:r w:rsidRPr="00BC6BC7">
              <w:rPr>
                <w:rFonts w:ascii="Arial" w:hAnsi="Arial" w:cs="Arial"/>
                <w:b w:val="0"/>
                <w:bCs w:val="0"/>
                <w:sz w:val="24"/>
                <w:szCs w:val="24"/>
                <w:lang w:eastAsia="en-GB"/>
              </w:rPr>
              <w:t>what can we do</w:t>
            </w:r>
            <w:r w:rsidR="00987A6F">
              <w:rPr>
                <w:rFonts w:ascii="Arial" w:hAnsi="Arial" w:cs="Arial"/>
                <w:b w:val="0"/>
                <w:bCs w:val="0"/>
                <w:sz w:val="24"/>
                <w:szCs w:val="24"/>
                <w:lang w:eastAsia="en-GB"/>
              </w:rPr>
              <w:t xml:space="preserve"> in response to it</w:t>
            </w:r>
            <w:r w:rsidRPr="00BC6BC7">
              <w:rPr>
                <w:rFonts w:ascii="Arial" w:hAnsi="Arial" w:cs="Arial"/>
                <w:b w:val="0"/>
                <w:bCs w:val="0"/>
                <w:sz w:val="24"/>
                <w:szCs w:val="24"/>
                <w:lang w:eastAsia="en-GB"/>
              </w:rPr>
              <w:t xml:space="preserve">, </w:t>
            </w:r>
            <w:proofErr w:type="gramStart"/>
            <w:r w:rsidRPr="00BC6BC7">
              <w:rPr>
                <w:rFonts w:ascii="Arial" w:hAnsi="Arial" w:cs="Arial"/>
                <w:b w:val="0"/>
                <w:bCs w:val="0"/>
                <w:sz w:val="24"/>
                <w:szCs w:val="24"/>
                <w:lang w:eastAsia="en-GB"/>
              </w:rPr>
              <w:t>and also</w:t>
            </w:r>
            <w:proofErr w:type="gramEnd"/>
            <w:r w:rsidRPr="00BC6BC7">
              <w:rPr>
                <w:rFonts w:ascii="Arial" w:hAnsi="Arial" w:cs="Arial"/>
                <w:b w:val="0"/>
                <w:bCs w:val="0"/>
                <w:sz w:val="24"/>
                <w:szCs w:val="24"/>
                <w:lang w:eastAsia="en-GB"/>
              </w:rPr>
              <w:t xml:space="preserve"> making the links between </w:t>
            </w:r>
            <w:r w:rsidR="00EB3C69">
              <w:rPr>
                <w:rFonts w:ascii="Arial" w:hAnsi="Arial" w:cs="Arial"/>
                <w:b w:val="0"/>
                <w:bCs w:val="0"/>
                <w:sz w:val="24"/>
                <w:szCs w:val="24"/>
                <w:lang w:eastAsia="en-GB"/>
              </w:rPr>
              <w:t xml:space="preserve">this and </w:t>
            </w:r>
            <w:r w:rsidRPr="00BC6BC7">
              <w:rPr>
                <w:rFonts w:ascii="Arial" w:hAnsi="Arial" w:cs="Arial"/>
                <w:b w:val="0"/>
                <w:bCs w:val="0"/>
                <w:sz w:val="24"/>
                <w:szCs w:val="24"/>
                <w:lang w:eastAsia="en-GB"/>
              </w:rPr>
              <w:t xml:space="preserve">organisational productivity. </w:t>
            </w:r>
            <w:r w:rsidR="00EB3C69">
              <w:rPr>
                <w:rFonts w:ascii="Arial" w:hAnsi="Arial" w:cs="Arial"/>
                <w:b w:val="0"/>
                <w:bCs w:val="0"/>
                <w:sz w:val="24"/>
                <w:szCs w:val="24"/>
                <w:lang w:eastAsia="en-GB"/>
              </w:rPr>
              <w:t xml:space="preserve">The </w:t>
            </w:r>
            <w:r w:rsidR="00D215E2">
              <w:rPr>
                <w:rFonts w:ascii="Arial" w:hAnsi="Arial" w:cs="Arial"/>
                <w:b w:val="0"/>
                <w:bCs w:val="0"/>
                <w:sz w:val="24"/>
                <w:szCs w:val="24"/>
                <w:lang w:eastAsia="en-GB"/>
              </w:rPr>
              <w:t>benefits o</w:t>
            </w:r>
            <w:r w:rsidR="002A4970">
              <w:rPr>
                <w:rFonts w:ascii="Arial" w:hAnsi="Arial" w:cs="Arial"/>
                <w:b w:val="0"/>
                <w:bCs w:val="0"/>
                <w:sz w:val="24"/>
                <w:szCs w:val="24"/>
                <w:lang w:eastAsia="en-GB"/>
              </w:rPr>
              <w:t>f</w:t>
            </w:r>
            <w:r w:rsidR="00D215E2">
              <w:rPr>
                <w:rFonts w:ascii="Arial" w:hAnsi="Arial" w:cs="Arial"/>
                <w:b w:val="0"/>
                <w:bCs w:val="0"/>
                <w:sz w:val="24"/>
                <w:szCs w:val="24"/>
                <w:lang w:eastAsia="en-GB"/>
              </w:rPr>
              <w:t xml:space="preserve"> analytics </w:t>
            </w:r>
            <w:r w:rsidR="00EB3C69">
              <w:rPr>
                <w:rFonts w:ascii="Arial" w:hAnsi="Arial" w:cs="Arial"/>
                <w:b w:val="0"/>
                <w:bCs w:val="0"/>
                <w:sz w:val="24"/>
                <w:szCs w:val="24"/>
                <w:lang w:eastAsia="en-GB"/>
              </w:rPr>
              <w:t xml:space="preserve">lie </w:t>
            </w:r>
            <w:r w:rsidR="00D215E2">
              <w:rPr>
                <w:rFonts w:ascii="Arial" w:hAnsi="Arial" w:cs="Arial"/>
                <w:b w:val="0"/>
                <w:bCs w:val="0"/>
                <w:sz w:val="24"/>
                <w:szCs w:val="24"/>
                <w:lang w:eastAsia="en-GB"/>
              </w:rPr>
              <w:t>in understanding the link between the performance of the organisation and its people.</w:t>
            </w:r>
            <w:r w:rsidRPr="00BC6BC7">
              <w:rPr>
                <w:rFonts w:ascii="Arial" w:hAnsi="Arial" w:cs="Arial"/>
                <w:b w:val="0"/>
                <w:bCs w:val="0"/>
                <w:sz w:val="24"/>
                <w:szCs w:val="24"/>
                <w:lang w:eastAsia="en-GB"/>
              </w:rPr>
              <w:t xml:space="preserve"> </w:t>
            </w:r>
          </w:p>
        </w:tc>
      </w:tr>
    </w:tbl>
    <w:p w14:paraId="0703DDD7" w14:textId="77777777" w:rsidR="00587F6B" w:rsidRDefault="00587F6B" w:rsidP="00FA03E0">
      <w:pPr>
        <w:spacing w:after="0"/>
        <w:rPr>
          <w:rFonts w:ascii="Arial" w:hAnsi="Arial" w:cs="Arial"/>
          <w:b/>
          <w:sz w:val="28"/>
          <w:szCs w:val="24"/>
        </w:rPr>
      </w:pPr>
    </w:p>
    <w:p w14:paraId="06273D06" w14:textId="77777777" w:rsidR="00983062" w:rsidRDefault="00983062" w:rsidP="00FA03E0">
      <w:pPr>
        <w:pStyle w:val="NormalWeb"/>
        <w:spacing w:line="336" w:lineRule="atLeast"/>
        <w:rPr>
          <w:rFonts w:ascii="Arial" w:hAnsi="Arial" w:cs="Arial"/>
          <w:color w:val="303B44"/>
          <w:sz w:val="20"/>
          <w:szCs w:val="20"/>
        </w:rPr>
      </w:pPr>
    </w:p>
    <w:sectPr w:rsidR="00983062" w:rsidSect="0007451D">
      <w:footerReference w:type="default" r:id="rId13"/>
      <w:pgSz w:w="11906" w:h="16838"/>
      <w:pgMar w:top="567" w:right="566" w:bottom="568" w:left="709"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26625" w14:textId="77777777" w:rsidR="00D005B2" w:rsidRDefault="00D005B2" w:rsidP="008A74DB">
      <w:pPr>
        <w:spacing w:after="0" w:line="240" w:lineRule="auto"/>
      </w:pPr>
      <w:r>
        <w:separator/>
      </w:r>
    </w:p>
  </w:endnote>
  <w:endnote w:type="continuationSeparator" w:id="0">
    <w:p w14:paraId="7C47172F" w14:textId="77777777" w:rsidR="00D005B2" w:rsidRDefault="00D005B2" w:rsidP="008A7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Light">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665578"/>
      <w:docPartObj>
        <w:docPartGallery w:val="Page Numbers (Bottom of Page)"/>
        <w:docPartUnique/>
      </w:docPartObj>
    </w:sdtPr>
    <w:sdtEndPr>
      <w:rPr>
        <w:noProof/>
      </w:rPr>
    </w:sdtEndPr>
    <w:sdtContent>
      <w:p w14:paraId="78E1776E" w14:textId="77777777" w:rsidR="00FD4EB7" w:rsidRDefault="00FD4EB7">
        <w:pPr>
          <w:pStyle w:val="Footer"/>
          <w:jc w:val="center"/>
        </w:pPr>
        <w:r>
          <w:fldChar w:fldCharType="begin"/>
        </w:r>
        <w:r>
          <w:instrText xml:space="preserve"> PAGE   \* MERGEFORMAT </w:instrText>
        </w:r>
        <w:r>
          <w:fldChar w:fldCharType="separate"/>
        </w:r>
        <w:r w:rsidR="00EC3EDA">
          <w:rPr>
            <w:noProof/>
          </w:rPr>
          <w:t>3</w:t>
        </w:r>
        <w:r>
          <w:rPr>
            <w:noProof/>
          </w:rPr>
          <w:fldChar w:fldCharType="end"/>
        </w:r>
      </w:p>
    </w:sdtContent>
  </w:sdt>
  <w:p w14:paraId="7CAF9F1C" w14:textId="77777777" w:rsidR="00FD4EB7" w:rsidRDefault="00FD4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D4A0C" w14:textId="77777777" w:rsidR="00D005B2" w:rsidRDefault="00D005B2" w:rsidP="008A74DB">
      <w:pPr>
        <w:spacing w:after="0" w:line="240" w:lineRule="auto"/>
      </w:pPr>
      <w:r>
        <w:separator/>
      </w:r>
    </w:p>
  </w:footnote>
  <w:footnote w:type="continuationSeparator" w:id="0">
    <w:p w14:paraId="00AC96A5" w14:textId="77777777" w:rsidR="00D005B2" w:rsidRDefault="00D005B2" w:rsidP="008A7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8F2"/>
    <w:multiLevelType w:val="hybridMultilevel"/>
    <w:tmpl w:val="B9D00C92"/>
    <w:lvl w:ilvl="0" w:tplc="3B2C76B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64244"/>
    <w:multiLevelType w:val="multilevel"/>
    <w:tmpl w:val="EF16B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4743A"/>
    <w:multiLevelType w:val="hybridMultilevel"/>
    <w:tmpl w:val="5EBA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75679"/>
    <w:multiLevelType w:val="hybridMultilevel"/>
    <w:tmpl w:val="67D6D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240EAF"/>
    <w:multiLevelType w:val="multilevel"/>
    <w:tmpl w:val="E7B48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425DE6"/>
    <w:multiLevelType w:val="hybridMultilevel"/>
    <w:tmpl w:val="FFA2A0A8"/>
    <w:lvl w:ilvl="0" w:tplc="1BAE63E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F91610"/>
    <w:multiLevelType w:val="hybridMultilevel"/>
    <w:tmpl w:val="378A10D2"/>
    <w:lvl w:ilvl="0" w:tplc="3B2C76B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D251FD"/>
    <w:multiLevelType w:val="multilevel"/>
    <w:tmpl w:val="4AE8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3B1890"/>
    <w:multiLevelType w:val="hybridMultilevel"/>
    <w:tmpl w:val="F5FEA362"/>
    <w:lvl w:ilvl="0" w:tplc="3B2C76B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6"/>
  </w:num>
  <w:num w:numId="6">
    <w:abstractNumId w:val="5"/>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394"/>
    <w:rsid w:val="00004A34"/>
    <w:rsid w:val="000101DC"/>
    <w:rsid w:val="000250B8"/>
    <w:rsid w:val="00040C57"/>
    <w:rsid w:val="0007451D"/>
    <w:rsid w:val="00095DE8"/>
    <w:rsid w:val="000A3C88"/>
    <w:rsid w:val="000A4C7B"/>
    <w:rsid w:val="000A6236"/>
    <w:rsid w:val="000A775C"/>
    <w:rsid w:val="000B5A35"/>
    <w:rsid w:val="000C133B"/>
    <w:rsid w:val="000C76A6"/>
    <w:rsid w:val="000D799E"/>
    <w:rsid w:val="000E0684"/>
    <w:rsid w:val="000E4049"/>
    <w:rsid w:val="000F216E"/>
    <w:rsid w:val="000F522D"/>
    <w:rsid w:val="00105FBB"/>
    <w:rsid w:val="00142C37"/>
    <w:rsid w:val="00162C5A"/>
    <w:rsid w:val="00164057"/>
    <w:rsid w:val="0017672E"/>
    <w:rsid w:val="00196D3C"/>
    <w:rsid w:val="001A64F3"/>
    <w:rsid w:val="001B7B01"/>
    <w:rsid w:val="001C1F9F"/>
    <w:rsid w:val="001C2E04"/>
    <w:rsid w:val="001C4AE6"/>
    <w:rsid w:val="001C6A36"/>
    <w:rsid w:val="001D3FED"/>
    <w:rsid w:val="001E637B"/>
    <w:rsid w:val="001E70E2"/>
    <w:rsid w:val="001F5170"/>
    <w:rsid w:val="0020213B"/>
    <w:rsid w:val="002170F9"/>
    <w:rsid w:val="00226B01"/>
    <w:rsid w:val="00247C11"/>
    <w:rsid w:val="00254E62"/>
    <w:rsid w:val="0026659F"/>
    <w:rsid w:val="00291A64"/>
    <w:rsid w:val="00292DEA"/>
    <w:rsid w:val="0029610F"/>
    <w:rsid w:val="002A07CB"/>
    <w:rsid w:val="002A4970"/>
    <w:rsid w:val="002B358F"/>
    <w:rsid w:val="002D2C06"/>
    <w:rsid w:val="002E14AC"/>
    <w:rsid w:val="00304431"/>
    <w:rsid w:val="00345A13"/>
    <w:rsid w:val="0036048D"/>
    <w:rsid w:val="003631BB"/>
    <w:rsid w:val="003742D6"/>
    <w:rsid w:val="00383456"/>
    <w:rsid w:val="00387A53"/>
    <w:rsid w:val="00391A76"/>
    <w:rsid w:val="00396FB6"/>
    <w:rsid w:val="003A66D0"/>
    <w:rsid w:val="003B03FB"/>
    <w:rsid w:val="003B7313"/>
    <w:rsid w:val="003C2ECF"/>
    <w:rsid w:val="003C4453"/>
    <w:rsid w:val="003D6881"/>
    <w:rsid w:val="004042CE"/>
    <w:rsid w:val="0041423D"/>
    <w:rsid w:val="0044236D"/>
    <w:rsid w:val="0044358B"/>
    <w:rsid w:val="0045620F"/>
    <w:rsid w:val="00456C48"/>
    <w:rsid w:val="00472714"/>
    <w:rsid w:val="004738D9"/>
    <w:rsid w:val="004A45CF"/>
    <w:rsid w:val="004C4662"/>
    <w:rsid w:val="004E0D88"/>
    <w:rsid w:val="004F3BDC"/>
    <w:rsid w:val="004F761B"/>
    <w:rsid w:val="00512C86"/>
    <w:rsid w:val="005352F6"/>
    <w:rsid w:val="00536515"/>
    <w:rsid w:val="0057065D"/>
    <w:rsid w:val="00575624"/>
    <w:rsid w:val="00575A98"/>
    <w:rsid w:val="00575F55"/>
    <w:rsid w:val="00581A14"/>
    <w:rsid w:val="00587F6B"/>
    <w:rsid w:val="005906A2"/>
    <w:rsid w:val="005A446A"/>
    <w:rsid w:val="005B33F0"/>
    <w:rsid w:val="005C0152"/>
    <w:rsid w:val="005C0530"/>
    <w:rsid w:val="005C2ECA"/>
    <w:rsid w:val="005D3B11"/>
    <w:rsid w:val="005E0FCF"/>
    <w:rsid w:val="005E1555"/>
    <w:rsid w:val="005F4564"/>
    <w:rsid w:val="005F5085"/>
    <w:rsid w:val="00605D07"/>
    <w:rsid w:val="006244EE"/>
    <w:rsid w:val="006275AA"/>
    <w:rsid w:val="00634670"/>
    <w:rsid w:val="006403FD"/>
    <w:rsid w:val="006455FB"/>
    <w:rsid w:val="006670B2"/>
    <w:rsid w:val="00672C54"/>
    <w:rsid w:val="00675E82"/>
    <w:rsid w:val="00684706"/>
    <w:rsid w:val="00687292"/>
    <w:rsid w:val="006916B6"/>
    <w:rsid w:val="0069190B"/>
    <w:rsid w:val="00693BA6"/>
    <w:rsid w:val="00697869"/>
    <w:rsid w:val="006A0CFE"/>
    <w:rsid w:val="006A518D"/>
    <w:rsid w:val="006A7F70"/>
    <w:rsid w:val="006B0FE3"/>
    <w:rsid w:val="006D4E13"/>
    <w:rsid w:val="006E481B"/>
    <w:rsid w:val="006F1234"/>
    <w:rsid w:val="0070302B"/>
    <w:rsid w:val="00741E65"/>
    <w:rsid w:val="00742ADD"/>
    <w:rsid w:val="007519EE"/>
    <w:rsid w:val="00753E21"/>
    <w:rsid w:val="007676AF"/>
    <w:rsid w:val="00771461"/>
    <w:rsid w:val="00773E7C"/>
    <w:rsid w:val="00773F76"/>
    <w:rsid w:val="00793656"/>
    <w:rsid w:val="007A6F56"/>
    <w:rsid w:val="007B3950"/>
    <w:rsid w:val="007B5D0C"/>
    <w:rsid w:val="007D17CC"/>
    <w:rsid w:val="007D7404"/>
    <w:rsid w:val="007E01DC"/>
    <w:rsid w:val="007E394F"/>
    <w:rsid w:val="007E7C7E"/>
    <w:rsid w:val="007F3392"/>
    <w:rsid w:val="008267D4"/>
    <w:rsid w:val="00843411"/>
    <w:rsid w:val="00851F04"/>
    <w:rsid w:val="008751ED"/>
    <w:rsid w:val="00880523"/>
    <w:rsid w:val="00896F4B"/>
    <w:rsid w:val="008A74DB"/>
    <w:rsid w:val="008B1B6B"/>
    <w:rsid w:val="008C6305"/>
    <w:rsid w:val="008F58C9"/>
    <w:rsid w:val="00907824"/>
    <w:rsid w:val="0092715E"/>
    <w:rsid w:val="00932D94"/>
    <w:rsid w:val="00933823"/>
    <w:rsid w:val="00940302"/>
    <w:rsid w:val="00940D45"/>
    <w:rsid w:val="009438EB"/>
    <w:rsid w:val="00955ECA"/>
    <w:rsid w:val="009622C5"/>
    <w:rsid w:val="009712FD"/>
    <w:rsid w:val="00977CF9"/>
    <w:rsid w:val="00983062"/>
    <w:rsid w:val="00987A6F"/>
    <w:rsid w:val="009908EA"/>
    <w:rsid w:val="009B0032"/>
    <w:rsid w:val="009B1CD1"/>
    <w:rsid w:val="009B67FB"/>
    <w:rsid w:val="009D49AF"/>
    <w:rsid w:val="009F551B"/>
    <w:rsid w:val="00A0723B"/>
    <w:rsid w:val="00A21FF1"/>
    <w:rsid w:val="00A6072A"/>
    <w:rsid w:val="00A673C2"/>
    <w:rsid w:val="00A71118"/>
    <w:rsid w:val="00A73549"/>
    <w:rsid w:val="00A74B74"/>
    <w:rsid w:val="00A80276"/>
    <w:rsid w:val="00A83C86"/>
    <w:rsid w:val="00A90324"/>
    <w:rsid w:val="00A9574A"/>
    <w:rsid w:val="00AB3D0E"/>
    <w:rsid w:val="00AC1AC1"/>
    <w:rsid w:val="00AE0461"/>
    <w:rsid w:val="00AE11D2"/>
    <w:rsid w:val="00AE6F42"/>
    <w:rsid w:val="00AF5B11"/>
    <w:rsid w:val="00B0490B"/>
    <w:rsid w:val="00B1666F"/>
    <w:rsid w:val="00B174E4"/>
    <w:rsid w:val="00B243B8"/>
    <w:rsid w:val="00B30713"/>
    <w:rsid w:val="00B32274"/>
    <w:rsid w:val="00B43CBE"/>
    <w:rsid w:val="00B557D2"/>
    <w:rsid w:val="00B6565C"/>
    <w:rsid w:val="00B866AB"/>
    <w:rsid w:val="00B90D37"/>
    <w:rsid w:val="00B92094"/>
    <w:rsid w:val="00BA36FA"/>
    <w:rsid w:val="00BA3892"/>
    <w:rsid w:val="00BC22E4"/>
    <w:rsid w:val="00BC6BC7"/>
    <w:rsid w:val="00BC74C2"/>
    <w:rsid w:val="00BE114F"/>
    <w:rsid w:val="00BF40FD"/>
    <w:rsid w:val="00C00CBB"/>
    <w:rsid w:val="00C30CB1"/>
    <w:rsid w:val="00C4306D"/>
    <w:rsid w:val="00C57B84"/>
    <w:rsid w:val="00C6116E"/>
    <w:rsid w:val="00C67A7C"/>
    <w:rsid w:val="00C83027"/>
    <w:rsid w:val="00C924A8"/>
    <w:rsid w:val="00C947EA"/>
    <w:rsid w:val="00C95159"/>
    <w:rsid w:val="00CA1D72"/>
    <w:rsid w:val="00CB4407"/>
    <w:rsid w:val="00CC0B1F"/>
    <w:rsid w:val="00CC72BD"/>
    <w:rsid w:val="00CD0A7B"/>
    <w:rsid w:val="00CE4A94"/>
    <w:rsid w:val="00D005B2"/>
    <w:rsid w:val="00D06712"/>
    <w:rsid w:val="00D1365E"/>
    <w:rsid w:val="00D206EC"/>
    <w:rsid w:val="00D215E2"/>
    <w:rsid w:val="00D25168"/>
    <w:rsid w:val="00D35471"/>
    <w:rsid w:val="00D354CC"/>
    <w:rsid w:val="00D64EE2"/>
    <w:rsid w:val="00D71EF7"/>
    <w:rsid w:val="00D7484B"/>
    <w:rsid w:val="00D77FD9"/>
    <w:rsid w:val="00D8749E"/>
    <w:rsid w:val="00D91DFB"/>
    <w:rsid w:val="00D964BA"/>
    <w:rsid w:val="00DA4292"/>
    <w:rsid w:val="00DC1D2A"/>
    <w:rsid w:val="00DD7006"/>
    <w:rsid w:val="00DE5892"/>
    <w:rsid w:val="00DF76E6"/>
    <w:rsid w:val="00E03C6F"/>
    <w:rsid w:val="00E15394"/>
    <w:rsid w:val="00E20A9E"/>
    <w:rsid w:val="00E276CF"/>
    <w:rsid w:val="00E30563"/>
    <w:rsid w:val="00E32F67"/>
    <w:rsid w:val="00E37720"/>
    <w:rsid w:val="00E550BC"/>
    <w:rsid w:val="00E67CC6"/>
    <w:rsid w:val="00E753DE"/>
    <w:rsid w:val="00E77AFA"/>
    <w:rsid w:val="00E83716"/>
    <w:rsid w:val="00E87896"/>
    <w:rsid w:val="00EA37E1"/>
    <w:rsid w:val="00EB3C69"/>
    <w:rsid w:val="00EB6C43"/>
    <w:rsid w:val="00EC12F7"/>
    <w:rsid w:val="00EC1AAE"/>
    <w:rsid w:val="00EC3EDA"/>
    <w:rsid w:val="00EE32FA"/>
    <w:rsid w:val="00EE6677"/>
    <w:rsid w:val="00F11F1C"/>
    <w:rsid w:val="00F1286E"/>
    <w:rsid w:val="00F270A7"/>
    <w:rsid w:val="00F30C69"/>
    <w:rsid w:val="00F330C2"/>
    <w:rsid w:val="00F40435"/>
    <w:rsid w:val="00F4152E"/>
    <w:rsid w:val="00F5234F"/>
    <w:rsid w:val="00F53222"/>
    <w:rsid w:val="00F53A40"/>
    <w:rsid w:val="00F544EA"/>
    <w:rsid w:val="00F61238"/>
    <w:rsid w:val="00F80BC9"/>
    <w:rsid w:val="00F83060"/>
    <w:rsid w:val="00F835D7"/>
    <w:rsid w:val="00F974FF"/>
    <w:rsid w:val="00FA03E0"/>
    <w:rsid w:val="00FA4339"/>
    <w:rsid w:val="00FA72CC"/>
    <w:rsid w:val="00FB10CD"/>
    <w:rsid w:val="00FB3ED8"/>
    <w:rsid w:val="00FB6DA1"/>
    <w:rsid w:val="00FC0DB9"/>
    <w:rsid w:val="00FD26D3"/>
    <w:rsid w:val="00FD4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EE9AB5"/>
  <w15:chartTrackingRefBased/>
  <w15:docId w15:val="{F6791C5A-8C70-4863-9F4F-445B25A7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5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42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1423D"/>
    <w:rPr>
      <w:b/>
      <w:bCs/>
    </w:rPr>
  </w:style>
  <w:style w:type="character" w:styleId="Emphasis">
    <w:name w:val="Emphasis"/>
    <w:basedOn w:val="DefaultParagraphFont"/>
    <w:uiPriority w:val="20"/>
    <w:qFormat/>
    <w:rsid w:val="0041423D"/>
    <w:rPr>
      <w:i/>
      <w:iCs/>
    </w:rPr>
  </w:style>
  <w:style w:type="table" w:styleId="PlainTable2">
    <w:name w:val="Plain Table 2"/>
    <w:basedOn w:val="TableNormal"/>
    <w:uiPriority w:val="42"/>
    <w:rsid w:val="00CA1D7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8A7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4DB"/>
  </w:style>
  <w:style w:type="paragraph" w:styleId="Footer">
    <w:name w:val="footer"/>
    <w:basedOn w:val="Normal"/>
    <w:link w:val="FooterChar"/>
    <w:uiPriority w:val="99"/>
    <w:unhideWhenUsed/>
    <w:rsid w:val="008A7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4DB"/>
  </w:style>
  <w:style w:type="paragraph" w:customStyle="1" w:styleId="Default">
    <w:name w:val="Default"/>
    <w:rsid w:val="001E637B"/>
    <w:pPr>
      <w:autoSpaceDE w:val="0"/>
      <w:autoSpaceDN w:val="0"/>
      <w:adjustRightInd w:val="0"/>
      <w:spacing w:after="0" w:line="240" w:lineRule="auto"/>
    </w:pPr>
    <w:rPr>
      <w:rFonts w:ascii="Arial" w:hAnsi="Arial" w:cs="Arial"/>
      <w:color w:val="000000"/>
      <w:sz w:val="24"/>
      <w:szCs w:val="24"/>
    </w:rPr>
  </w:style>
  <w:style w:type="character" w:customStyle="1" w:styleId="A7">
    <w:name w:val="A7"/>
    <w:basedOn w:val="DefaultParagraphFont"/>
    <w:uiPriority w:val="99"/>
    <w:rsid w:val="001E637B"/>
    <w:rPr>
      <w:rFonts w:ascii="TradeGothic Light" w:hAnsi="TradeGothic Light" w:hint="default"/>
      <w:color w:val="000000"/>
    </w:rPr>
  </w:style>
  <w:style w:type="character" w:styleId="Hyperlink">
    <w:name w:val="Hyperlink"/>
    <w:basedOn w:val="DefaultParagraphFont"/>
    <w:uiPriority w:val="99"/>
    <w:unhideWhenUsed/>
    <w:rsid w:val="007B5D0C"/>
    <w:rPr>
      <w:color w:val="0000FF"/>
      <w:u w:val="single"/>
    </w:rPr>
  </w:style>
  <w:style w:type="character" w:customStyle="1" w:styleId="UnresolvedMention1">
    <w:name w:val="Unresolved Mention1"/>
    <w:basedOn w:val="DefaultParagraphFont"/>
    <w:uiPriority w:val="99"/>
    <w:semiHidden/>
    <w:unhideWhenUsed/>
    <w:rsid w:val="007B5D0C"/>
    <w:rPr>
      <w:color w:val="808080"/>
      <w:shd w:val="clear" w:color="auto" w:fill="E6E6E6"/>
    </w:rPr>
  </w:style>
  <w:style w:type="paragraph" w:styleId="ListParagraph">
    <w:name w:val="List Paragraph"/>
    <w:basedOn w:val="Normal"/>
    <w:uiPriority w:val="34"/>
    <w:qFormat/>
    <w:rsid w:val="00BE114F"/>
    <w:pPr>
      <w:ind w:left="720"/>
      <w:contextualSpacing/>
    </w:pPr>
  </w:style>
  <w:style w:type="character" w:styleId="UnresolvedMention">
    <w:name w:val="Unresolved Mention"/>
    <w:basedOn w:val="DefaultParagraphFont"/>
    <w:uiPriority w:val="99"/>
    <w:rsid w:val="00DA4292"/>
    <w:rPr>
      <w:color w:val="605E5C"/>
      <w:shd w:val="clear" w:color="auto" w:fill="E1DFDD"/>
    </w:rPr>
  </w:style>
  <w:style w:type="character" w:styleId="CommentReference">
    <w:name w:val="annotation reference"/>
    <w:basedOn w:val="DefaultParagraphFont"/>
    <w:uiPriority w:val="99"/>
    <w:semiHidden/>
    <w:unhideWhenUsed/>
    <w:rsid w:val="00C57B84"/>
    <w:rPr>
      <w:sz w:val="16"/>
      <w:szCs w:val="16"/>
    </w:rPr>
  </w:style>
  <w:style w:type="paragraph" w:styleId="CommentText">
    <w:name w:val="annotation text"/>
    <w:basedOn w:val="Normal"/>
    <w:link w:val="CommentTextChar"/>
    <w:uiPriority w:val="99"/>
    <w:semiHidden/>
    <w:unhideWhenUsed/>
    <w:rsid w:val="00C57B84"/>
    <w:pPr>
      <w:spacing w:line="240" w:lineRule="auto"/>
    </w:pPr>
    <w:rPr>
      <w:sz w:val="20"/>
      <w:szCs w:val="20"/>
    </w:rPr>
  </w:style>
  <w:style w:type="character" w:customStyle="1" w:styleId="CommentTextChar">
    <w:name w:val="Comment Text Char"/>
    <w:basedOn w:val="DefaultParagraphFont"/>
    <w:link w:val="CommentText"/>
    <w:uiPriority w:val="99"/>
    <w:semiHidden/>
    <w:rsid w:val="00C57B84"/>
    <w:rPr>
      <w:sz w:val="20"/>
      <w:szCs w:val="20"/>
    </w:rPr>
  </w:style>
  <w:style w:type="paragraph" w:styleId="CommentSubject">
    <w:name w:val="annotation subject"/>
    <w:basedOn w:val="CommentText"/>
    <w:next w:val="CommentText"/>
    <w:link w:val="CommentSubjectChar"/>
    <w:uiPriority w:val="99"/>
    <w:semiHidden/>
    <w:unhideWhenUsed/>
    <w:rsid w:val="00C57B84"/>
    <w:rPr>
      <w:b/>
      <w:bCs/>
    </w:rPr>
  </w:style>
  <w:style w:type="character" w:customStyle="1" w:styleId="CommentSubjectChar">
    <w:name w:val="Comment Subject Char"/>
    <w:basedOn w:val="CommentTextChar"/>
    <w:link w:val="CommentSubject"/>
    <w:uiPriority w:val="99"/>
    <w:semiHidden/>
    <w:rsid w:val="00C57B84"/>
    <w:rPr>
      <w:b/>
      <w:bCs/>
      <w:sz w:val="20"/>
      <w:szCs w:val="20"/>
    </w:rPr>
  </w:style>
  <w:style w:type="paragraph" w:styleId="Revision">
    <w:name w:val="Revision"/>
    <w:hidden/>
    <w:uiPriority w:val="99"/>
    <w:semiHidden/>
    <w:rsid w:val="00773E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47326">
      <w:bodyDiv w:val="1"/>
      <w:marLeft w:val="0"/>
      <w:marRight w:val="0"/>
      <w:marTop w:val="0"/>
      <w:marBottom w:val="0"/>
      <w:divBdr>
        <w:top w:val="none" w:sz="0" w:space="0" w:color="auto"/>
        <w:left w:val="none" w:sz="0" w:space="0" w:color="auto"/>
        <w:bottom w:val="none" w:sz="0" w:space="0" w:color="auto"/>
        <w:right w:val="none" w:sz="0" w:space="0" w:color="auto"/>
      </w:divBdr>
    </w:div>
    <w:div w:id="274682022">
      <w:bodyDiv w:val="1"/>
      <w:marLeft w:val="0"/>
      <w:marRight w:val="0"/>
      <w:marTop w:val="0"/>
      <w:marBottom w:val="0"/>
      <w:divBdr>
        <w:top w:val="none" w:sz="0" w:space="0" w:color="auto"/>
        <w:left w:val="none" w:sz="0" w:space="0" w:color="auto"/>
        <w:bottom w:val="none" w:sz="0" w:space="0" w:color="auto"/>
        <w:right w:val="none" w:sz="0" w:space="0" w:color="auto"/>
      </w:divBdr>
    </w:div>
    <w:div w:id="362748350">
      <w:bodyDiv w:val="1"/>
      <w:marLeft w:val="0"/>
      <w:marRight w:val="0"/>
      <w:marTop w:val="0"/>
      <w:marBottom w:val="0"/>
      <w:divBdr>
        <w:top w:val="none" w:sz="0" w:space="0" w:color="auto"/>
        <w:left w:val="none" w:sz="0" w:space="0" w:color="auto"/>
        <w:bottom w:val="none" w:sz="0" w:space="0" w:color="auto"/>
        <w:right w:val="none" w:sz="0" w:space="0" w:color="auto"/>
      </w:divBdr>
    </w:div>
    <w:div w:id="575895813">
      <w:bodyDiv w:val="1"/>
      <w:marLeft w:val="0"/>
      <w:marRight w:val="0"/>
      <w:marTop w:val="0"/>
      <w:marBottom w:val="0"/>
      <w:divBdr>
        <w:top w:val="none" w:sz="0" w:space="0" w:color="auto"/>
        <w:left w:val="none" w:sz="0" w:space="0" w:color="auto"/>
        <w:bottom w:val="none" w:sz="0" w:space="0" w:color="auto"/>
        <w:right w:val="none" w:sz="0" w:space="0" w:color="auto"/>
      </w:divBdr>
    </w:div>
    <w:div w:id="576206131">
      <w:bodyDiv w:val="1"/>
      <w:marLeft w:val="0"/>
      <w:marRight w:val="0"/>
      <w:marTop w:val="0"/>
      <w:marBottom w:val="0"/>
      <w:divBdr>
        <w:top w:val="none" w:sz="0" w:space="0" w:color="auto"/>
        <w:left w:val="none" w:sz="0" w:space="0" w:color="auto"/>
        <w:bottom w:val="none" w:sz="0" w:space="0" w:color="auto"/>
        <w:right w:val="none" w:sz="0" w:space="0" w:color="auto"/>
      </w:divBdr>
    </w:div>
    <w:div w:id="952706033">
      <w:bodyDiv w:val="1"/>
      <w:marLeft w:val="0"/>
      <w:marRight w:val="0"/>
      <w:marTop w:val="0"/>
      <w:marBottom w:val="0"/>
      <w:divBdr>
        <w:top w:val="none" w:sz="0" w:space="0" w:color="auto"/>
        <w:left w:val="none" w:sz="0" w:space="0" w:color="auto"/>
        <w:bottom w:val="none" w:sz="0" w:space="0" w:color="auto"/>
        <w:right w:val="none" w:sz="0" w:space="0" w:color="auto"/>
      </w:divBdr>
    </w:div>
    <w:div w:id="981302484">
      <w:bodyDiv w:val="1"/>
      <w:marLeft w:val="0"/>
      <w:marRight w:val="0"/>
      <w:marTop w:val="0"/>
      <w:marBottom w:val="0"/>
      <w:divBdr>
        <w:top w:val="none" w:sz="0" w:space="0" w:color="auto"/>
        <w:left w:val="none" w:sz="0" w:space="0" w:color="auto"/>
        <w:bottom w:val="none" w:sz="0" w:space="0" w:color="auto"/>
        <w:right w:val="none" w:sz="0" w:space="0" w:color="auto"/>
      </w:divBdr>
    </w:div>
    <w:div w:id="985159597">
      <w:bodyDiv w:val="1"/>
      <w:marLeft w:val="0"/>
      <w:marRight w:val="0"/>
      <w:marTop w:val="0"/>
      <w:marBottom w:val="0"/>
      <w:divBdr>
        <w:top w:val="none" w:sz="0" w:space="0" w:color="auto"/>
        <w:left w:val="none" w:sz="0" w:space="0" w:color="auto"/>
        <w:bottom w:val="none" w:sz="0" w:space="0" w:color="auto"/>
        <w:right w:val="none" w:sz="0" w:space="0" w:color="auto"/>
      </w:divBdr>
    </w:div>
    <w:div w:id="1275207195">
      <w:bodyDiv w:val="1"/>
      <w:marLeft w:val="0"/>
      <w:marRight w:val="0"/>
      <w:marTop w:val="0"/>
      <w:marBottom w:val="0"/>
      <w:divBdr>
        <w:top w:val="none" w:sz="0" w:space="0" w:color="auto"/>
        <w:left w:val="none" w:sz="0" w:space="0" w:color="auto"/>
        <w:bottom w:val="none" w:sz="0" w:space="0" w:color="auto"/>
        <w:right w:val="none" w:sz="0" w:space="0" w:color="auto"/>
      </w:divBdr>
    </w:div>
    <w:div w:id="1321159849">
      <w:bodyDiv w:val="1"/>
      <w:marLeft w:val="0"/>
      <w:marRight w:val="0"/>
      <w:marTop w:val="0"/>
      <w:marBottom w:val="0"/>
      <w:divBdr>
        <w:top w:val="none" w:sz="0" w:space="0" w:color="auto"/>
        <w:left w:val="none" w:sz="0" w:space="0" w:color="auto"/>
        <w:bottom w:val="none" w:sz="0" w:space="0" w:color="auto"/>
        <w:right w:val="none" w:sz="0" w:space="0" w:color="auto"/>
      </w:divBdr>
    </w:div>
    <w:div w:id="1780105217">
      <w:bodyDiv w:val="1"/>
      <w:marLeft w:val="0"/>
      <w:marRight w:val="0"/>
      <w:marTop w:val="0"/>
      <w:marBottom w:val="0"/>
      <w:divBdr>
        <w:top w:val="none" w:sz="0" w:space="0" w:color="auto"/>
        <w:left w:val="none" w:sz="0" w:space="0" w:color="auto"/>
        <w:bottom w:val="none" w:sz="0" w:space="0" w:color="auto"/>
        <w:right w:val="none" w:sz="0" w:space="0" w:color="auto"/>
      </w:divBdr>
    </w:div>
    <w:div w:id="1886137618">
      <w:bodyDiv w:val="1"/>
      <w:marLeft w:val="0"/>
      <w:marRight w:val="0"/>
      <w:marTop w:val="0"/>
      <w:marBottom w:val="0"/>
      <w:divBdr>
        <w:top w:val="none" w:sz="0" w:space="0" w:color="auto"/>
        <w:left w:val="none" w:sz="0" w:space="0" w:color="auto"/>
        <w:bottom w:val="none" w:sz="0" w:space="0" w:color="auto"/>
        <w:right w:val="none" w:sz="0" w:space="0" w:color="auto"/>
      </w:divBdr>
    </w:div>
    <w:div w:id="2065176017">
      <w:bodyDiv w:val="1"/>
      <w:marLeft w:val="0"/>
      <w:marRight w:val="0"/>
      <w:marTop w:val="0"/>
      <w:marBottom w:val="0"/>
      <w:divBdr>
        <w:top w:val="none" w:sz="0" w:space="0" w:color="auto"/>
        <w:left w:val="none" w:sz="0" w:space="0" w:color="auto"/>
        <w:bottom w:val="none" w:sz="0" w:space="0" w:color="auto"/>
        <w:right w:val="none" w:sz="0" w:space="0" w:color="auto"/>
      </w:divBdr>
    </w:div>
    <w:div w:id="212730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D0F5B00B78EA41995B85AB8A0A7832" ma:contentTypeVersion="19" ma:contentTypeDescription="Create a new document." ma:contentTypeScope="" ma:versionID="d4c34e5a8a492245d40b521d0e66fd8e">
  <xsd:schema xmlns:xsd="http://www.w3.org/2001/XMLSchema" xmlns:xs="http://www.w3.org/2001/XMLSchema" xmlns:p="http://schemas.microsoft.com/office/2006/metadata/properties" xmlns:ns3="19bacc13-5c53-42c2-9b67-0e23e62f8b76" xmlns:ns4="15ff3d39-6e7b-4d70-9b7c-8d9fe85d0f29" xmlns:ns5="3d256622-1bfc-4b6d-94ad-70394116785d" targetNamespace="http://schemas.microsoft.com/office/2006/metadata/properties" ma:root="true" ma:fieldsID="5f03705a322a793ab1f7c6565ac6e72d" ns3:_="" ns4:_="" ns5:_="">
    <xsd:import namespace="19bacc13-5c53-42c2-9b67-0e23e62f8b76"/>
    <xsd:import namespace="15ff3d39-6e7b-4d70-9b7c-8d9fe85d0f29"/>
    <xsd:import namespace="3d256622-1bfc-4b6d-94ad-70394116785d"/>
    <xsd:element name="properties">
      <xsd:complexType>
        <xsd:sequence>
          <xsd:element name="documentManagement">
            <xsd:complexType>
              <xsd:all>
                <xsd:element ref="ns3:lab66271e8ec4d9dbba2573eb272ae37" minOccurs="0"/>
                <xsd:element ref="ns4:TaxCatchAll" minOccurs="0"/>
                <xsd:element ref="ns4:TaxCatchAllLabel" minOccurs="0"/>
                <xsd:element ref="ns3:c46fa6100ae34764a6ba18faef27c2ff" minOccurs="0"/>
                <xsd:element ref="ns4:Security_x0020_Classification"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3:SharedWithUsers" minOccurs="0"/>
                <xsd:element ref="ns3:SharedWithDetails" minOccurs="0"/>
                <xsd:element ref="ns4:dlc_EmailReceivedUTC" minOccurs="0"/>
                <xsd:element ref="ns4:dlc_EmailSentUTC" minOccurs="0"/>
                <xsd:element ref="ns4:dlc_EmailFrom" minOccurs="0"/>
                <xsd:element ref="ns4:dlc_EmailTo" minOccurs="0"/>
                <xsd:element ref="ns4:dlc_EmailSubject" minOccurs="0"/>
                <xsd:element ref="ns4:dlc_EmailBCC" minOccurs="0"/>
                <xsd:element ref="ns4:dlc_EmailCC" minOccurs="0"/>
                <xsd:element ref="ns5:MediaServiceAutoKeyPoints" minOccurs="0"/>
                <xsd:element ref="ns5:MediaServiceKeyPoints" minOccurs="0"/>
                <xsd:element ref="ns5:_Flow_SignoffStatus"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acc13-5c53-42c2-9b67-0e23e62f8b76" elementFormDefault="qualified">
    <xsd:import namespace="http://schemas.microsoft.com/office/2006/documentManagement/types"/>
    <xsd:import namespace="http://schemas.microsoft.com/office/infopath/2007/PartnerControls"/>
    <xsd:element name="lab66271e8ec4d9dbba2573eb272ae37" ma:index="9" nillable="true" ma:taxonomy="true" ma:internalName="lab66271e8ec4d9dbba2573eb272ae37" ma:taxonomyFieldName="FinancialYear" ma:displayName="Financial Year" ma:default="" ma:fieldId="{5ab66271-e8ec-4d9d-bba2-573eb272ae37}"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c46fa6100ae34764a6ba18faef27c2ff" ma:index="13" nillable="true" ma:taxonomy="true" ma:internalName="c46fa6100ae34764a6ba18faef27c2ff" ma:taxonomyFieldName="CustomTag" ma:displayName="Custom Tag" ma:default="" ma:fieldId="{c46fa610-0ae3-4764-a6ba-18faef27c2ff}" ma:sspId="5de26ec3-896b-4bef-bed1-ad194f885b2b" ma:termSetId="bc7a4681-fd0c-4176-94a2-3d5487c30085" ma:anchorId="00000000-0000-0000-0000-000000000000" ma:open="tru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2f931e0-1939-4ef8-9bd9-236a94715d50}" ma:internalName="TaxCatchAll" ma:showField="CatchAllData" ma:web="19bacc13-5c53-42c2-9b67-0e23e62f8b7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2f931e0-1939-4ef8-9bd9-236a94715d50}" ma:internalName="TaxCatchAllLabel" ma:readOnly="true" ma:showField="CatchAllDataLabel" ma:web="19bacc13-5c53-42c2-9b67-0e23e62f8b76">
      <xsd:complexType>
        <xsd:complexContent>
          <xsd:extension base="dms:MultiChoiceLookup">
            <xsd:sequence>
              <xsd:element name="Value" type="dms:Lookup" maxOccurs="unbounded" minOccurs="0" nillable="true"/>
            </xsd:sequence>
          </xsd:extension>
        </xsd:complexContent>
      </xsd:complexType>
    </xsd:element>
    <xsd:element name="Security_x0020_Classification" ma:index="15"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ReceivedUTC" ma:index="26" nillable="true" ma:displayName="Date Received" ma:description="" ma:internalName="dlc_EmailReceivedUTC">
      <xsd:simpleType>
        <xsd:restriction base="dms:DateTime"/>
      </xsd:simpleType>
    </xsd:element>
    <xsd:element name="dlc_EmailSentUTC" ma:index="27" nillable="true" ma:displayName="Date Sent" ma:description="" ma:internalName="dlc_EmailSentUTC">
      <xsd:simpleType>
        <xsd:restriction base="dms:DateTime"/>
      </xsd:simpleType>
    </xsd:element>
    <xsd:element name="dlc_EmailFrom" ma:index="28" nillable="true" ma:displayName="From" ma:description="" ma:internalName="dlc_EmailFrom">
      <xsd:simpleType>
        <xsd:restriction base="dms:Text">
          <xsd:maxLength value="255"/>
        </xsd:restriction>
      </xsd:simpleType>
    </xsd:element>
    <xsd:element name="dlc_EmailTo" ma:index="29" nillable="true" ma:displayName="To" ma:description="" ma:internalName="dlc_EmailTo">
      <xsd:simpleType>
        <xsd:restriction base="dms:Note"/>
      </xsd:simpleType>
    </xsd:element>
    <xsd:element name="dlc_EmailSubject" ma:index="30" nillable="true" ma:displayName="Subject" ma:description="" ma:internalName="dlc_EmailSubject">
      <xsd:simpleType>
        <xsd:restriction base="dms:Note"/>
      </xsd:simpleType>
    </xsd:element>
    <xsd:element name="dlc_EmailBCC" ma:index="31" nillable="true" ma:displayName="BCC" ma:description="" ma:internalName="dlc_EmailBCC">
      <xsd:simpleType>
        <xsd:restriction base="dms:Note">
          <xsd:maxLength value="1024"/>
        </xsd:restriction>
      </xsd:simpleType>
    </xsd:element>
    <xsd:element name="dlc_EmailCC" ma:index="32" nillable="true" ma:displayName="CC" ma:description="" ma:internalName="dlc_EmailCC">
      <xsd:simpleType>
        <xsd:restriction base="dms:Note">
          <xsd:maxLength value="1024"/>
        </xsd:restriction>
      </xsd:simpleType>
    </xsd:element>
  </xsd:schema>
  <xsd:schema xmlns:xsd="http://www.w3.org/2001/XMLSchema" xmlns:xs="http://www.w3.org/2001/XMLSchema" xmlns:dms="http://schemas.microsoft.com/office/2006/documentManagement/types" xmlns:pc="http://schemas.microsoft.com/office/infopath/2007/PartnerControls" targetNamespace="3d256622-1bfc-4b6d-94ad-70394116785d"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_Flow_SignoffStatus" ma:index="35" nillable="true" ma:displayName="Sign-off status" ma:internalName="Sign_x002d_off_x0020_status">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5de26ec3-896b-4bef-bed1-ad194f885b2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lc_EmailTo xmlns="15ff3d39-6e7b-4d70-9b7c-8d9fe85d0f29" xsi:nil="true"/>
    <TaxCatchAll xmlns="15ff3d39-6e7b-4d70-9b7c-8d9fe85d0f29" xsi:nil="true"/>
    <dlc_EmailSubject xmlns="15ff3d39-6e7b-4d70-9b7c-8d9fe85d0f29" xsi:nil="true"/>
    <dlc_EmailCC xmlns="15ff3d39-6e7b-4d70-9b7c-8d9fe85d0f29" xsi:nil="true"/>
    <lab66271e8ec4d9dbba2573eb272ae37 xmlns="19bacc13-5c53-42c2-9b67-0e23e62f8b76">
      <Terms xmlns="http://schemas.microsoft.com/office/infopath/2007/PartnerControls"/>
    </lab66271e8ec4d9dbba2573eb272ae37>
    <dlc_EmailFrom xmlns="15ff3d39-6e7b-4d70-9b7c-8d9fe85d0f29" xsi:nil="true"/>
    <dlc_EmailBCC xmlns="15ff3d39-6e7b-4d70-9b7c-8d9fe85d0f29" xsi:nil="true"/>
    <c46fa6100ae34764a6ba18faef27c2ff xmlns="19bacc13-5c53-42c2-9b67-0e23e62f8b76">
      <Terms xmlns="http://schemas.microsoft.com/office/infopath/2007/PartnerControls"/>
    </c46fa6100ae34764a6ba18faef27c2ff>
    <Security_x0020_Classification xmlns="15ff3d39-6e7b-4d70-9b7c-8d9fe85d0f29">Official</Security_x0020_Classification>
    <dlc_EmailReceivedUTC xmlns="15ff3d39-6e7b-4d70-9b7c-8d9fe85d0f29" xsi:nil="true"/>
    <dlc_EmailSentUTC xmlns="15ff3d39-6e7b-4d70-9b7c-8d9fe85d0f29" xsi:nil="true"/>
    <lcf76f155ced4ddcb4097134ff3c332f xmlns="3d256622-1bfc-4b6d-94ad-70394116785d">
      <Terms xmlns="http://schemas.microsoft.com/office/infopath/2007/PartnerControls"/>
    </lcf76f155ced4ddcb4097134ff3c332f>
    <_Flow_SignoffStatus xmlns="3d256622-1bfc-4b6d-94ad-70394116785d" xsi:nil="true"/>
  </documentManagement>
</p:properties>
</file>

<file path=customXml/itemProps1.xml><?xml version="1.0" encoding="utf-8"?>
<ds:datastoreItem xmlns:ds="http://schemas.openxmlformats.org/officeDocument/2006/customXml" ds:itemID="{EDC11426-7AAF-504A-AF74-7031131C0013}">
  <ds:schemaRefs>
    <ds:schemaRef ds:uri="http://schemas.openxmlformats.org/officeDocument/2006/bibliography"/>
  </ds:schemaRefs>
</ds:datastoreItem>
</file>

<file path=customXml/itemProps2.xml><?xml version="1.0" encoding="utf-8"?>
<ds:datastoreItem xmlns:ds="http://schemas.openxmlformats.org/officeDocument/2006/customXml" ds:itemID="{8800FDA3-B0C4-4232-A577-F4BC309F7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acc13-5c53-42c2-9b67-0e23e62f8b76"/>
    <ds:schemaRef ds:uri="15ff3d39-6e7b-4d70-9b7c-8d9fe85d0f29"/>
    <ds:schemaRef ds:uri="3d256622-1bfc-4b6d-94ad-703941167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BCFDC-ED6D-4C4C-8DD2-471A74BD021C}">
  <ds:schemaRefs>
    <ds:schemaRef ds:uri="http://schemas.microsoft.com/sharepoint/v3/contenttype/forms"/>
  </ds:schemaRefs>
</ds:datastoreItem>
</file>

<file path=customXml/itemProps4.xml><?xml version="1.0" encoding="utf-8"?>
<ds:datastoreItem xmlns:ds="http://schemas.openxmlformats.org/officeDocument/2006/customXml" ds:itemID="{8781EEEA-EAA7-4709-9E97-59AF5EFB4B64}">
  <ds:schemaRefs>
    <ds:schemaRef ds:uri="http://schemas.microsoft.com/office/2006/documentManagement/types"/>
    <ds:schemaRef ds:uri="http://schemas.microsoft.com/office/infopath/2007/PartnerControls"/>
    <ds:schemaRef ds:uri="19bacc13-5c53-42c2-9b67-0e23e62f8b76"/>
    <ds:schemaRef ds:uri="3d256622-1bfc-4b6d-94ad-70394116785d"/>
    <ds:schemaRef ds:uri="http://purl.org/dc/elements/1.1/"/>
    <ds:schemaRef ds:uri="http://schemas.microsoft.com/office/2006/metadata/properties"/>
    <ds:schemaRef ds:uri="15ff3d39-6e7b-4d70-9b7c-8d9fe85d0f29"/>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1205</Words>
  <Characters>6122</Characters>
  <Application>Microsoft Office Word</Application>
  <DocSecurity>0</DocSecurity>
  <Lines>113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Gronow</dc:creator>
  <cp:keywords/>
  <dc:description/>
  <cp:lastModifiedBy>Smith, Catriona</cp:lastModifiedBy>
  <cp:revision>6</cp:revision>
  <dcterms:created xsi:type="dcterms:W3CDTF">2022-11-14T16:26:00Z</dcterms:created>
  <dcterms:modified xsi:type="dcterms:W3CDTF">2022-12-01T14:55:00Z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0x0101001AD0F5B00B78EA41995B85AB8A0A7832</vt:lpwstr>
  </property>
  <property fmtid="{D5CDD505-2E9C-101B-9397-08002B2CF9AE}" pid="3" name="CustomTag">
    <vt:lpwstr/>
  </property>
  <property fmtid="{D5CDD505-2E9C-101B-9397-08002B2CF9AE}" pid="4" name="FinancialYear">
    <vt:lpwstr/>
  </property>
  <property fmtid="{D5CDD505-2E9C-101B-9397-08002B2CF9AE}" pid="5" name="gd9880c4c8eb43b399538ea092bc7f39">
    <vt:lpwstr/>
  </property>
  <property fmtid="{D5CDD505-2E9C-101B-9397-08002B2CF9AE}" pid="6" name="MediaServiceImageTags">
    <vt:lpwstr/>
  </property>
  <property fmtid="{D5CDD505-2E9C-101B-9397-08002B2CF9AE}" pid="7" name="FilePlan">
    <vt:lpwstr/>
  </property>
</Properties>
</file>