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4E0" w:rsidRPr="006834E0" w:rsidRDefault="006834E0" w:rsidP="006834E0">
      <w:pPr>
        <w:pStyle w:val="Default"/>
        <w:rPr>
          <w:b/>
          <w:bCs/>
          <w:sz w:val="28"/>
          <w:szCs w:val="28"/>
        </w:rPr>
      </w:pPr>
      <w:r w:rsidRPr="006834E0">
        <w:rPr>
          <w:b/>
          <w:bCs/>
          <w:sz w:val="28"/>
          <w:szCs w:val="28"/>
        </w:rPr>
        <w:t xml:space="preserve">YOUNGOR 19 - CALL FOR PAPERS </w:t>
      </w:r>
    </w:p>
    <w:p w:rsidR="006834E0" w:rsidRPr="002601A5" w:rsidRDefault="006834E0" w:rsidP="006834E0">
      <w:pPr>
        <w:shd w:val="clear" w:color="auto" w:fill="FFFFFF"/>
        <w:spacing w:after="180" w:line="255" w:lineRule="atLeast"/>
        <w:rPr>
          <w:rFonts w:ascii="Frutiger LT 57 Cn" w:eastAsia="Times New Roman" w:hAnsi="Frutiger LT 57 Cn" w:cs="Arial"/>
          <w:sz w:val="18"/>
          <w:szCs w:val="18"/>
          <w:lang w:eastAsia="en-GB"/>
        </w:rPr>
      </w:pPr>
      <w:r w:rsidRPr="006834E0">
        <w:rPr>
          <w:rFonts w:ascii="Frutiger LT 57 Cn" w:hAnsi="Frutiger LT 57 Cn"/>
          <w:b/>
          <w:bCs/>
          <w:sz w:val="28"/>
          <w:szCs w:val="28"/>
        </w:rPr>
        <w:br/>
      </w:r>
      <w:r w:rsidRPr="002601A5">
        <w:rPr>
          <w:rFonts w:ascii="Frutiger LT 57 Cn" w:eastAsia="Times New Roman" w:hAnsi="Frutiger LT 57 Cn" w:cs="Arial"/>
          <w:sz w:val="24"/>
          <w:szCs w:val="24"/>
          <w:lang w:eastAsia="en-GB"/>
        </w:rPr>
        <w:t>22-24 SEPTEMBER 2015</w:t>
      </w:r>
    </w:p>
    <w:p w:rsidR="006834E0" w:rsidRPr="002601A5" w:rsidRDefault="006834E0" w:rsidP="006834E0">
      <w:pPr>
        <w:pStyle w:val="Default"/>
        <w:rPr>
          <w:bCs/>
          <w:i/>
          <w:color w:val="auto"/>
          <w:sz w:val="22"/>
          <w:szCs w:val="22"/>
        </w:rPr>
      </w:pPr>
      <w:r w:rsidRPr="002601A5">
        <w:rPr>
          <w:rStyle w:val="Strong"/>
          <w:rFonts w:cs="Arial"/>
          <w:b w:val="0"/>
          <w:i/>
          <w:color w:val="auto"/>
          <w:sz w:val="22"/>
          <w:szCs w:val="22"/>
        </w:rPr>
        <w:t>Conference Aston Meeting Suites (CAMS) at Aston University Business School, Aston Triangle, Birmingham. B4 7ET</w:t>
      </w:r>
    </w:p>
    <w:p w:rsidR="006834E0" w:rsidRPr="000E6933" w:rsidRDefault="006834E0" w:rsidP="006834E0">
      <w:pPr>
        <w:pStyle w:val="Default"/>
        <w:rPr>
          <w:bCs/>
          <w:i/>
          <w:sz w:val="22"/>
          <w:szCs w:val="22"/>
        </w:rPr>
      </w:pPr>
    </w:p>
    <w:p w:rsidR="006834E0" w:rsidRPr="002601A5" w:rsidRDefault="006834E0" w:rsidP="006834E0">
      <w:pPr>
        <w:pStyle w:val="Default"/>
        <w:rPr>
          <w:rFonts w:cs="Arial"/>
          <w:sz w:val="22"/>
          <w:szCs w:val="22"/>
        </w:rPr>
      </w:pPr>
      <w:r w:rsidRPr="002601A5">
        <w:rPr>
          <w:rFonts w:cs="Arial"/>
          <w:sz w:val="22"/>
          <w:szCs w:val="22"/>
        </w:rPr>
        <w:t xml:space="preserve">Are you interested in presenting at our biennial YoungOR 19 conference, or do you know someone who is? </w:t>
      </w:r>
    </w:p>
    <w:p w:rsidR="006834E0" w:rsidRPr="002601A5" w:rsidRDefault="006834E0" w:rsidP="006834E0">
      <w:pPr>
        <w:pStyle w:val="Default"/>
        <w:rPr>
          <w:rFonts w:cs="Arial"/>
          <w:sz w:val="22"/>
          <w:szCs w:val="22"/>
        </w:rPr>
      </w:pPr>
    </w:p>
    <w:p w:rsidR="006834E0" w:rsidRPr="002601A5" w:rsidRDefault="006834E0" w:rsidP="006834E0">
      <w:pPr>
        <w:pStyle w:val="Default"/>
        <w:rPr>
          <w:rFonts w:cs="Arial"/>
          <w:sz w:val="22"/>
          <w:szCs w:val="22"/>
        </w:rPr>
      </w:pPr>
      <w:r w:rsidRPr="002601A5">
        <w:rPr>
          <w:rFonts w:cs="Arial"/>
          <w:sz w:val="22"/>
          <w:szCs w:val="22"/>
        </w:rPr>
        <w:t xml:space="preserve">Young OR is a highly popular conference for academics and practitioners within the first ten years of their careers in O.R. It provides an excellent opportunity to learn about how O.R. and analytics are used in a wide range of applications. The conference programme will include plenaries, keynotes, workshops and parallel stream, as well as a full social programme, where participants will have the opportunity to meet and network with fellow academics and practitioners working in different sectors and areas of O.R.  One key feature that makes the YoungOR conference unique is that it provides participants with a friendly and supportive environment to present to peers, hence facilitating the sharing of best practice. </w:t>
      </w:r>
    </w:p>
    <w:p w:rsidR="006834E0" w:rsidRPr="002601A5" w:rsidRDefault="006834E0" w:rsidP="006834E0">
      <w:pPr>
        <w:pStyle w:val="Default"/>
        <w:rPr>
          <w:rFonts w:cs="Arial"/>
          <w:sz w:val="22"/>
          <w:szCs w:val="22"/>
        </w:rPr>
      </w:pPr>
    </w:p>
    <w:p w:rsidR="006834E0" w:rsidRPr="002601A5" w:rsidRDefault="006834E0" w:rsidP="006834E0">
      <w:pPr>
        <w:pStyle w:val="Default"/>
        <w:rPr>
          <w:rFonts w:cs="Arial"/>
          <w:sz w:val="22"/>
          <w:szCs w:val="22"/>
        </w:rPr>
      </w:pPr>
      <w:r w:rsidRPr="002601A5">
        <w:rPr>
          <w:rFonts w:cs="Arial"/>
          <w:sz w:val="22"/>
          <w:szCs w:val="22"/>
        </w:rPr>
        <w:t xml:space="preserve">Presentations are welcome on a range of O.R. topics and areas of application including, but not limited to, the new and emerging area of analytics, more conventional hard O.R. and soft O.R. methods as well as new areas such as sustainability in O.R., O.R. in the third sector, and so on. Application-oriented presentations and case studies in areas such as health and defence are also welcome. </w:t>
      </w:r>
    </w:p>
    <w:p w:rsidR="006834E0" w:rsidRPr="002601A5" w:rsidRDefault="006834E0" w:rsidP="006834E0">
      <w:pPr>
        <w:pStyle w:val="Default"/>
        <w:rPr>
          <w:rFonts w:cs="Arial"/>
          <w:sz w:val="22"/>
          <w:szCs w:val="22"/>
        </w:rPr>
      </w:pPr>
    </w:p>
    <w:p w:rsidR="006834E0" w:rsidRPr="002601A5" w:rsidRDefault="006834E0" w:rsidP="000E6933">
      <w:pPr>
        <w:pStyle w:val="Default"/>
        <w:rPr>
          <w:rFonts w:cs="Arial"/>
          <w:sz w:val="22"/>
          <w:szCs w:val="22"/>
        </w:rPr>
      </w:pPr>
      <w:r w:rsidRPr="002601A5">
        <w:rPr>
          <w:rFonts w:cs="Arial"/>
          <w:color w:val="auto"/>
          <w:sz w:val="22"/>
          <w:szCs w:val="22"/>
        </w:rPr>
        <w:t xml:space="preserve">For the current list of </w:t>
      </w:r>
      <w:r w:rsidR="002601A5" w:rsidRPr="002601A5">
        <w:rPr>
          <w:rFonts w:cs="Arial"/>
          <w:color w:val="auto"/>
          <w:sz w:val="22"/>
          <w:szCs w:val="22"/>
        </w:rPr>
        <w:t>streams</w:t>
      </w:r>
      <w:r w:rsidRPr="002601A5">
        <w:rPr>
          <w:rFonts w:cs="Arial"/>
          <w:color w:val="auto"/>
          <w:sz w:val="22"/>
          <w:szCs w:val="22"/>
        </w:rPr>
        <w:t xml:space="preserve">, please refer to the website at </w:t>
      </w:r>
      <w:hyperlink r:id="rId4" w:history="1">
        <w:r w:rsidRPr="002601A5">
          <w:rPr>
            <w:rStyle w:val="Hyperlink"/>
            <w:rFonts w:cs="Arial"/>
            <w:color w:val="auto"/>
            <w:sz w:val="22"/>
            <w:szCs w:val="22"/>
          </w:rPr>
          <w:t>www.theorsociety.com/yor19</w:t>
        </w:r>
      </w:hyperlink>
      <w:r w:rsidRPr="002601A5">
        <w:rPr>
          <w:rFonts w:cs="Arial"/>
          <w:color w:val="auto"/>
          <w:sz w:val="22"/>
          <w:szCs w:val="22"/>
        </w:rPr>
        <w:t xml:space="preserve">. </w:t>
      </w:r>
      <w:r w:rsidR="002601A5" w:rsidRPr="002601A5">
        <w:rPr>
          <w:rFonts w:cs="Arial"/>
          <w:color w:val="auto"/>
          <w:sz w:val="22"/>
          <w:szCs w:val="22"/>
        </w:rPr>
        <w:t xml:space="preserve"> </w:t>
      </w:r>
      <w:r w:rsidRPr="002601A5">
        <w:rPr>
          <w:rFonts w:cs="Arial"/>
          <w:color w:val="auto"/>
          <w:sz w:val="22"/>
          <w:szCs w:val="22"/>
        </w:rPr>
        <w:t xml:space="preserve">Please note that more streams are pending confirmation and will be listed soon. If your talk does not fall into one of the streams listed please contact the Programme Co-ordinators, Kuangyi Liu </w:t>
      </w:r>
      <w:hyperlink r:id="rId5" w:history="1">
        <w:r w:rsidRPr="002601A5">
          <w:rPr>
            <w:rFonts w:cs="Arial"/>
            <w:color w:val="auto"/>
            <w:sz w:val="22"/>
            <w:szCs w:val="22"/>
            <w:u w:val="single"/>
            <w:bdr w:val="none" w:sz="0" w:space="0" w:color="auto" w:frame="1"/>
          </w:rPr>
          <w:t>kuangyi_liu@hotmail.com</w:t>
        </w:r>
      </w:hyperlink>
      <w:r w:rsidRPr="002601A5">
        <w:rPr>
          <w:rFonts w:cs="Arial"/>
          <w:color w:val="auto"/>
          <w:sz w:val="22"/>
          <w:szCs w:val="22"/>
        </w:rPr>
        <w:t xml:space="preserve"> and Lizzie Rowse </w:t>
      </w:r>
      <w:hyperlink r:id="rId6" w:history="1">
        <w:r w:rsidRPr="002601A5">
          <w:rPr>
            <w:rFonts w:cs="Arial"/>
            <w:color w:val="auto"/>
            <w:sz w:val="22"/>
            <w:szCs w:val="22"/>
            <w:u w:val="single"/>
            <w:bdr w:val="none" w:sz="0" w:space="0" w:color="auto" w:frame="1"/>
          </w:rPr>
          <w:t>elizabethrowse@gmail.com</w:t>
        </w:r>
      </w:hyperlink>
      <w:r w:rsidRPr="002601A5">
        <w:rPr>
          <w:rFonts w:cs="Arial"/>
          <w:sz w:val="22"/>
          <w:szCs w:val="22"/>
        </w:rPr>
        <w:t xml:space="preserve">. </w:t>
      </w:r>
    </w:p>
    <w:p w:rsidR="000E6933" w:rsidRPr="002601A5" w:rsidRDefault="000E6933" w:rsidP="000E6933">
      <w:pPr>
        <w:pStyle w:val="Default"/>
        <w:rPr>
          <w:rFonts w:cs="Arial"/>
          <w:sz w:val="22"/>
          <w:szCs w:val="22"/>
        </w:rPr>
      </w:pPr>
    </w:p>
    <w:p w:rsidR="006834E0" w:rsidRPr="002601A5" w:rsidRDefault="006834E0" w:rsidP="006834E0">
      <w:pPr>
        <w:pStyle w:val="Default"/>
        <w:rPr>
          <w:sz w:val="22"/>
          <w:szCs w:val="22"/>
        </w:rPr>
      </w:pPr>
      <w:r w:rsidRPr="002601A5">
        <w:rPr>
          <w:rFonts w:cs="Arial"/>
          <w:sz w:val="22"/>
          <w:szCs w:val="22"/>
        </w:rPr>
        <w:t xml:space="preserve">The </w:t>
      </w:r>
      <w:r w:rsidR="000E6933" w:rsidRPr="002601A5">
        <w:rPr>
          <w:rFonts w:cs="Arial"/>
          <w:sz w:val="22"/>
          <w:szCs w:val="22"/>
        </w:rPr>
        <w:t xml:space="preserve">title and abstract submission system is </w:t>
      </w:r>
      <w:r w:rsidRPr="002601A5">
        <w:rPr>
          <w:rFonts w:cs="Arial"/>
          <w:sz w:val="22"/>
          <w:szCs w:val="22"/>
        </w:rPr>
        <w:t>open and presenters are invited to submit their title and abstract via the YoungOR1</w:t>
      </w:r>
      <w:r w:rsidR="000E6933" w:rsidRPr="002601A5">
        <w:rPr>
          <w:rFonts w:cs="Arial"/>
          <w:sz w:val="22"/>
          <w:szCs w:val="22"/>
        </w:rPr>
        <w:t>9</w:t>
      </w:r>
      <w:r w:rsidRPr="002601A5">
        <w:rPr>
          <w:rFonts w:cs="Arial"/>
          <w:sz w:val="22"/>
          <w:szCs w:val="22"/>
        </w:rPr>
        <w:t xml:space="preserve"> website (</w:t>
      </w:r>
      <w:r w:rsidR="000E6933" w:rsidRPr="002601A5">
        <w:rPr>
          <w:rFonts w:cs="Arial"/>
          <w:color w:val="0000FF"/>
          <w:sz w:val="22"/>
          <w:szCs w:val="22"/>
        </w:rPr>
        <w:t>www.theorsociety.com/yor19)</w:t>
      </w:r>
      <w:r w:rsidRPr="002601A5">
        <w:rPr>
          <w:rFonts w:cs="Arial"/>
          <w:sz w:val="22"/>
          <w:szCs w:val="22"/>
        </w:rPr>
        <w:t xml:space="preserve">, as soon as possible. </w:t>
      </w:r>
    </w:p>
    <w:p w:rsidR="000E6933" w:rsidRPr="002601A5" w:rsidRDefault="006834E0" w:rsidP="006834E0">
      <w:pPr>
        <w:pStyle w:val="Default"/>
        <w:rPr>
          <w:rFonts w:cs="Arial"/>
          <w:b/>
          <w:bCs/>
          <w:sz w:val="22"/>
          <w:szCs w:val="22"/>
        </w:rPr>
      </w:pPr>
      <w:r w:rsidRPr="002601A5">
        <w:rPr>
          <w:rFonts w:cs="Arial"/>
          <w:b/>
          <w:bCs/>
          <w:sz w:val="22"/>
          <w:szCs w:val="22"/>
        </w:rPr>
        <w:t xml:space="preserve">IMPORTANT NOTE about submission dates and </w:t>
      </w:r>
      <w:r w:rsidR="002601A5" w:rsidRPr="002601A5">
        <w:rPr>
          <w:rFonts w:cs="Arial"/>
          <w:b/>
          <w:bCs/>
          <w:sz w:val="22"/>
          <w:szCs w:val="22"/>
        </w:rPr>
        <w:t>booking:</w:t>
      </w:r>
      <w:r w:rsidRPr="002601A5">
        <w:rPr>
          <w:rFonts w:cs="Arial"/>
          <w:b/>
          <w:bCs/>
          <w:sz w:val="22"/>
          <w:szCs w:val="22"/>
        </w:rPr>
        <w:t xml:space="preserve"> </w:t>
      </w:r>
    </w:p>
    <w:p w:rsidR="006834E0" w:rsidRPr="002601A5" w:rsidRDefault="006834E0" w:rsidP="006834E0">
      <w:pPr>
        <w:pStyle w:val="Default"/>
        <w:rPr>
          <w:rFonts w:cs="Arial"/>
          <w:sz w:val="22"/>
          <w:szCs w:val="22"/>
        </w:rPr>
      </w:pPr>
      <w:r w:rsidRPr="002601A5">
        <w:rPr>
          <w:rFonts w:cs="Arial"/>
          <w:sz w:val="22"/>
          <w:szCs w:val="22"/>
        </w:rPr>
        <w:t xml:space="preserve">The final deadline for your title and abstract to be submitted is </w:t>
      </w:r>
      <w:r w:rsidR="000E6933" w:rsidRPr="002601A5">
        <w:rPr>
          <w:rFonts w:cs="Arial"/>
          <w:sz w:val="22"/>
          <w:szCs w:val="22"/>
        </w:rPr>
        <w:t xml:space="preserve">12 June 2015, this is so that, if applicable, notification of acceptance of your abstract can be sent to you in time for you to take advantage of </w:t>
      </w:r>
      <w:r w:rsidRPr="002601A5">
        <w:rPr>
          <w:rFonts w:cs="Arial"/>
          <w:sz w:val="22"/>
          <w:szCs w:val="22"/>
        </w:rPr>
        <w:t>the e</w:t>
      </w:r>
      <w:r w:rsidR="000E6933" w:rsidRPr="002601A5">
        <w:rPr>
          <w:rFonts w:cs="Arial"/>
          <w:sz w:val="22"/>
          <w:szCs w:val="22"/>
        </w:rPr>
        <w:t xml:space="preserve">arly bird reduced booking rate, which expires on 17 July 2015.   </w:t>
      </w:r>
      <w:r w:rsidRPr="002601A5">
        <w:rPr>
          <w:rFonts w:cs="Arial"/>
          <w:sz w:val="22"/>
          <w:szCs w:val="22"/>
        </w:rPr>
        <w:t xml:space="preserve">All bookings received after </w:t>
      </w:r>
      <w:r w:rsidR="000E6933" w:rsidRPr="002601A5">
        <w:rPr>
          <w:rFonts w:cs="Arial"/>
          <w:sz w:val="22"/>
          <w:szCs w:val="22"/>
        </w:rPr>
        <w:t xml:space="preserve">17 July 2015 </w:t>
      </w:r>
      <w:r w:rsidRPr="002601A5">
        <w:rPr>
          <w:rFonts w:cs="Arial"/>
          <w:sz w:val="22"/>
          <w:szCs w:val="22"/>
        </w:rPr>
        <w:t xml:space="preserve">will be charged at the standard booking rate. </w:t>
      </w:r>
    </w:p>
    <w:p w:rsidR="000E6933" w:rsidRPr="002601A5" w:rsidRDefault="000E6933" w:rsidP="006834E0">
      <w:pPr>
        <w:pStyle w:val="Default"/>
        <w:rPr>
          <w:rFonts w:cs="Arial"/>
          <w:sz w:val="22"/>
          <w:szCs w:val="22"/>
        </w:rPr>
      </w:pPr>
    </w:p>
    <w:p w:rsidR="000E6933" w:rsidRPr="002601A5" w:rsidRDefault="006834E0" w:rsidP="006834E0">
      <w:pPr>
        <w:pStyle w:val="Default"/>
        <w:rPr>
          <w:rFonts w:cs="Arial"/>
          <w:sz w:val="22"/>
          <w:szCs w:val="22"/>
        </w:rPr>
      </w:pPr>
      <w:r w:rsidRPr="002601A5">
        <w:rPr>
          <w:rFonts w:cs="Arial"/>
          <w:sz w:val="22"/>
          <w:szCs w:val="22"/>
        </w:rPr>
        <w:t>Titles and abstracts should be phrased in an interesting way to attract pe</w:t>
      </w:r>
      <w:r w:rsidR="000E6933" w:rsidRPr="002601A5">
        <w:rPr>
          <w:rFonts w:cs="Arial"/>
          <w:sz w:val="22"/>
          <w:szCs w:val="22"/>
        </w:rPr>
        <w:t xml:space="preserve">ople to the presentation. Those accepted </w:t>
      </w:r>
      <w:r w:rsidRPr="002601A5">
        <w:rPr>
          <w:rFonts w:cs="Arial"/>
          <w:sz w:val="22"/>
          <w:szCs w:val="22"/>
        </w:rPr>
        <w:t xml:space="preserve">will appear in the conference handbook given to all delegates, so long as at least one of the speakers has registered and paid the relevant conference fee. </w:t>
      </w:r>
      <w:r w:rsidR="000E6933" w:rsidRPr="002601A5">
        <w:rPr>
          <w:rFonts w:cs="Arial"/>
          <w:sz w:val="22"/>
          <w:szCs w:val="22"/>
        </w:rPr>
        <w:t xml:space="preserve"> </w:t>
      </w:r>
      <w:r w:rsidRPr="002601A5">
        <w:rPr>
          <w:rFonts w:cs="Arial"/>
          <w:sz w:val="22"/>
          <w:szCs w:val="22"/>
        </w:rPr>
        <w:t xml:space="preserve">Abstracts should not contain mathematical symbols, graphs, tables, or references. It should state if the paper is theoretical, practical, or a mix of the two as well as indicate important methodological information and major results. </w:t>
      </w:r>
    </w:p>
    <w:p w:rsidR="000E6933" w:rsidRPr="002601A5" w:rsidRDefault="000E6933" w:rsidP="006834E0">
      <w:pPr>
        <w:pStyle w:val="Default"/>
        <w:rPr>
          <w:rFonts w:cs="Arial"/>
          <w:sz w:val="22"/>
          <w:szCs w:val="22"/>
        </w:rPr>
      </w:pPr>
    </w:p>
    <w:p w:rsidR="000E6933" w:rsidRPr="002601A5" w:rsidRDefault="006834E0" w:rsidP="006834E0">
      <w:pPr>
        <w:pStyle w:val="Default"/>
        <w:rPr>
          <w:rFonts w:cs="Arial"/>
          <w:sz w:val="22"/>
          <w:szCs w:val="22"/>
        </w:rPr>
      </w:pPr>
      <w:r w:rsidRPr="002601A5">
        <w:rPr>
          <w:rFonts w:cs="Arial"/>
          <w:sz w:val="22"/>
          <w:szCs w:val="22"/>
        </w:rPr>
        <w:t xml:space="preserve">Further instructions for presenters can be found at: </w:t>
      </w:r>
    </w:p>
    <w:p w:rsidR="000E6933" w:rsidRPr="002601A5" w:rsidRDefault="00472AFB" w:rsidP="000E6933">
      <w:pPr>
        <w:pStyle w:val="Default"/>
        <w:rPr>
          <w:rFonts w:cs="Arial"/>
          <w:sz w:val="22"/>
          <w:szCs w:val="22"/>
        </w:rPr>
      </w:pPr>
      <w:hyperlink r:id="rId7" w:history="1">
        <w:r w:rsidR="000E6933" w:rsidRPr="002601A5">
          <w:rPr>
            <w:rStyle w:val="Hyperlink"/>
            <w:rFonts w:cs="Arial"/>
            <w:sz w:val="22"/>
            <w:szCs w:val="22"/>
          </w:rPr>
          <w:t>https://www.theorsociety.com/Pages/Conferences/YOR19/YOR19Information.aspx</w:t>
        </w:r>
      </w:hyperlink>
    </w:p>
    <w:p w:rsidR="000E6933" w:rsidRPr="002601A5" w:rsidRDefault="000E6933" w:rsidP="000E6933">
      <w:pPr>
        <w:pStyle w:val="Default"/>
        <w:rPr>
          <w:rFonts w:cs="Arial"/>
          <w:sz w:val="22"/>
          <w:szCs w:val="22"/>
        </w:rPr>
      </w:pPr>
    </w:p>
    <w:p w:rsidR="006834E0" w:rsidRPr="002601A5" w:rsidRDefault="000E6933" w:rsidP="000E6933">
      <w:pPr>
        <w:pStyle w:val="Default"/>
        <w:rPr>
          <w:rFonts w:cs="Arial"/>
          <w:sz w:val="22"/>
          <w:szCs w:val="22"/>
        </w:rPr>
      </w:pPr>
      <w:r w:rsidRPr="002601A5">
        <w:rPr>
          <w:rFonts w:cs="Arial"/>
          <w:b/>
          <w:sz w:val="22"/>
          <w:szCs w:val="22"/>
        </w:rPr>
        <w:t>IM</w:t>
      </w:r>
      <w:r w:rsidR="006834E0" w:rsidRPr="002601A5">
        <w:rPr>
          <w:rFonts w:cs="Arial"/>
          <w:b/>
          <w:bCs/>
          <w:sz w:val="22"/>
          <w:szCs w:val="22"/>
        </w:rPr>
        <w:t xml:space="preserve">PORTANT DATES </w:t>
      </w:r>
    </w:p>
    <w:p w:rsidR="000E6933" w:rsidRPr="002601A5" w:rsidRDefault="006834E0" w:rsidP="006834E0">
      <w:pPr>
        <w:pStyle w:val="Default"/>
        <w:rPr>
          <w:rFonts w:cs="Arial"/>
          <w:sz w:val="22"/>
          <w:szCs w:val="22"/>
        </w:rPr>
      </w:pPr>
      <w:r w:rsidRPr="002601A5">
        <w:rPr>
          <w:rFonts w:cs="Arial"/>
          <w:sz w:val="22"/>
          <w:szCs w:val="22"/>
        </w:rPr>
        <w:t xml:space="preserve">01 </w:t>
      </w:r>
      <w:r w:rsidR="000E6933" w:rsidRPr="002601A5">
        <w:rPr>
          <w:rFonts w:cs="Arial"/>
          <w:sz w:val="22"/>
          <w:szCs w:val="22"/>
        </w:rPr>
        <w:t>February 2015</w:t>
      </w:r>
      <w:r w:rsidR="000E6933" w:rsidRPr="002601A5">
        <w:rPr>
          <w:rFonts w:cs="Arial"/>
          <w:sz w:val="22"/>
          <w:szCs w:val="22"/>
        </w:rPr>
        <w:tab/>
      </w:r>
      <w:r w:rsidRPr="002601A5">
        <w:rPr>
          <w:rFonts w:cs="Arial"/>
          <w:sz w:val="22"/>
          <w:szCs w:val="22"/>
        </w:rPr>
        <w:t>Title/abstract submission open (300 words max)</w:t>
      </w:r>
    </w:p>
    <w:p w:rsidR="000E6933" w:rsidRPr="002601A5" w:rsidRDefault="000E6933" w:rsidP="006834E0">
      <w:pPr>
        <w:pStyle w:val="Default"/>
        <w:rPr>
          <w:rFonts w:cs="Arial"/>
          <w:sz w:val="22"/>
          <w:szCs w:val="22"/>
        </w:rPr>
      </w:pPr>
      <w:r w:rsidRPr="002601A5">
        <w:rPr>
          <w:rFonts w:cs="Arial"/>
          <w:sz w:val="22"/>
          <w:szCs w:val="22"/>
        </w:rPr>
        <w:t>12 June 2015</w:t>
      </w:r>
      <w:r w:rsidRPr="002601A5">
        <w:rPr>
          <w:rFonts w:cs="Arial"/>
          <w:sz w:val="22"/>
          <w:szCs w:val="22"/>
        </w:rPr>
        <w:tab/>
      </w:r>
      <w:r w:rsidRPr="002601A5">
        <w:rPr>
          <w:rFonts w:cs="Arial"/>
          <w:sz w:val="22"/>
          <w:szCs w:val="22"/>
        </w:rPr>
        <w:tab/>
        <w:t>Deadline for submission of titles and abstracts</w:t>
      </w:r>
    </w:p>
    <w:p w:rsidR="000E6933" w:rsidRPr="002601A5" w:rsidRDefault="000E6933" w:rsidP="006834E0">
      <w:pPr>
        <w:pStyle w:val="Default"/>
        <w:rPr>
          <w:rFonts w:cs="Arial"/>
          <w:sz w:val="22"/>
          <w:szCs w:val="22"/>
        </w:rPr>
      </w:pPr>
      <w:r w:rsidRPr="002601A5">
        <w:rPr>
          <w:rFonts w:cs="Arial"/>
          <w:sz w:val="22"/>
          <w:szCs w:val="22"/>
        </w:rPr>
        <w:t>12 June 2015</w:t>
      </w:r>
      <w:r w:rsidRPr="002601A5">
        <w:rPr>
          <w:rFonts w:cs="Arial"/>
          <w:sz w:val="22"/>
          <w:szCs w:val="22"/>
        </w:rPr>
        <w:tab/>
      </w:r>
      <w:r w:rsidRPr="002601A5">
        <w:rPr>
          <w:rFonts w:cs="Arial"/>
          <w:sz w:val="22"/>
          <w:szCs w:val="22"/>
        </w:rPr>
        <w:tab/>
        <w:t>Deadline for submission of Keynote Papers</w:t>
      </w:r>
      <w:r w:rsidR="002601A5" w:rsidRPr="002601A5">
        <w:rPr>
          <w:rFonts w:cs="Arial"/>
          <w:sz w:val="22"/>
          <w:szCs w:val="22"/>
        </w:rPr>
        <w:t>/</w:t>
      </w:r>
      <w:r w:rsidRPr="002601A5">
        <w:rPr>
          <w:rFonts w:cs="Arial"/>
          <w:sz w:val="22"/>
          <w:szCs w:val="22"/>
        </w:rPr>
        <w:t>Extended Abstracts</w:t>
      </w:r>
    </w:p>
    <w:p w:rsidR="002601A5" w:rsidRPr="002601A5" w:rsidRDefault="000E6933" w:rsidP="006834E0">
      <w:pPr>
        <w:pStyle w:val="Default"/>
        <w:rPr>
          <w:rFonts w:cs="Arial"/>
          <w:color w:val="444444"/>
          <w:sz w:val="22"/>
          <w:szCs w:val="22"/>
        </w:rPr>
      </w:pPr>
      <w:r w:rsidRPr="002601A5">
        <w:rPr>
          <w:rFonts w:cs="Arial"/>
          <w:sz w:val="22"/>
          <w:szCs w:val="22"/>
        </w:rPr>
        <w:t>03 July 2015</w:t>
      </w:r>
      <w:r w:rsidRPr="002601A5">
        <w:rPr>
          <w:rFonts w:cs="Arial"/>
          <w:sz w:val="22"/>
          <w:szCs w:val="22"/>
        </w:rPr>
        <w:tab/>
      </w:r>
      <w:r w:rsidRPr="002601A5">
        <w:rPr>
          <w:rFonts w:cs="Arial"/>
          <w:sz w:val="22"/>
          <w:szCs w:val="22"/>
        </w:rPr>
        <w:tab/>
        <w:t>Notification of Acceptance to be sent re Keynote Papers</w:t>
      </w:r>
      <w:r w:rsidR="002601A5" w:rsidRPr="002601A5">
        <w:rPr>
          <w:rFonts w:cs="Arial"/>
          <w:sz w:val="22"/>
          <w:szCs w:val="22"/>
        </w:rPr>
        <w:t>/</w:t>
      </w:r>
      <w:r w:rsidRPr="002601A5">
        <w:rPr>
          <w:rFonts w:cs="Arial"/>
          <w:sz w:val="22"/>
          <w:szCs w:val="22"/>
        </w:rPr>
        <w:t>Extended Abstracts</w:t>
      </w:r>
      <w:r w:rsidR="002601A5" w:rsidRPr="002601A5">
        <w:rPr>
          <w:rFonts w:cs="Arial"/>
          <w:sz w:val="22"/>
          <w:szCs w:val="22"/>
        </w:rPr>
        <w:br/>
        <w:t xml:space="preserve">17 July 2015 </w:t>
      </w:r>
      <w:r w:rsidR="002601A5" w:rsidRPr="002601A5">
        <w:rPr>
          <w:rFonts w:cs="Arial"/>
          <w:sz w:val="22"/>
          <w:szCs w:val="22"/>
        </w:rPr>
        <w:tab/>
      </w:r>
      <w:r w:rsidR="002601A5" w:rsidRPr="002601A5">
        <w:rPr>
          <w:rFonts w:cs="Arial"/>
          <w:sz w:val="22"/>
          <w:szCs w:val="22"/>
        </w:rPr>
        <w:tab/>
        <w:t>Deadline for reduced registration fee</w:t>
      </w:r>
      <w:r w:rsidR="002601A5" w:rsidRPr="002601A5">
        <w:rPr>
          <w:rFonts w:cs="Arial"/>
          <w:sz w:val="22"/>
          <w:szCs w:val="22"/>
        </w:rPr>
        <w:br/>
      </w:r>
    </w:p>
    <w:p w:rsidR="000E6933" w:rsidRPr="002601A5" w:rsidRDefault="002601A5">
      <w:pPr>
        <w:rPr>
          <w:rFonts w:ascii="Frutiger LT 57 Cn" w:hAnsi="Frutiger LT 57 Cn"/>
        </w:rPr>
      </w:pPr>
      <w:r w:rsidRPr="002601A5">
        <w:rPr>
          <w:rFonts w:ascii="Frutiger LT 57 Cn" w:hAnsi="Frutiger LT 57 Cn" w:cs="Arial"/>
        </w:rPr>
        <w:t>We hope you will pr</w:t>
      </w:r>
      <w:r w:rsidR="00472AFB">
        <w:rPr>
          <w:rFonts w:ascii="Frutiger LT 57 Cn" w:hAnsi="Frutiger LT 57 Cn" w:cs="Arial"/>
        </w:rPr>
        <w:t>esent a paper at the Young</w:t>
      </w:r>
      <w:bookmarkStart w:id="0" w:name="_GoBack"/>
      <w:bookmarkEnd w:id="0"/>
      <w:r w:rsidR="00712EC1">
        <w:rPr>
          <w:rFonts w:ascii="Frutiger LT 57 Cn" w:hAnsi="Frutiger LT 57 Cn" w:cs="Arial"/>
        </w:rPr>
        <w:t>OR 19</w:t>
      </w:r>
      <w:r w:rsidRPr="002601A5">
        <w:rPr>
          <w:rFonts w:ascii="Frutiger LT 57 Cn" w:hAnsi="Frutiger LT 57 Cn" w:cs="Arial"/>
        </w:rPr>
        <w:t xml:space="preserve"> or recommend it to someone you know.</w:t>
      </w:r>
    </w:p>
    <w:sectPr w:rsidR="000E6933" w:rsidRPr="002601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57 Cn">
    <w:altName w:val="Frutiger LT 57 Condensed"/>
    <w:panose1 w:val="020B0606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E0"/>
    <w:rsid w:val="000E6933"/>
    <w:rsid w:val="002601A5"/>
    <w:rsid w:val="003C7807"/>
    <w:rsid w:val="00472AFB"/>
    <w:rsid w:val="006834E0"/>
    <w:rsid w:val="00712EC1"/>
    <w:rsid w:val="00FF0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FB017-E154-4720-8A14-5FE34D58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34E0"/>
    <w:pPr>
      <w:autoSpaceDE w:val="0"/>
      <w:autoSpaceDN w:val="0"/>
      <w:adjustRightInd w:val="0"/>
      <w:spacing w:after="0" w:line="240" w:lineRule="auto"/>
    </w:pPr>
    <w:rPr>
      <w:rFonts w:ascii="Frutiger LT 57 Cn" w:hAnsi="Frutiger LT 57 Cn" w:cs="Frutiger LT 57 Cn"/>
      <w:color w:val="000000"/>
      <w:sz w:val="24"/>
      <w:szCs w:val="24"/>
    </w:rPr>
  </w:style>
  <w:style w:type="character" w:styleId="Strong">
    <w:name w:val="Strong"/>
    <w:basedOn w:val="DefaultParagraphFont"/>
    <w:uiPriority w:val="22"/>
    <w:qFormat/>
    <w:rsid w:val="006834E0"/>
    <w:rPr>
      <w:b/>
      <w:bCs/>
    </w:rPr>
  </w:style>
  <w:style w:type="paragraph" w:customStyle="1" w:styleId="alignright1">
    <w:name w:val="alignright1"/>
    <w:basedOn w:val="Normal"/>
    <w:rsid w:val="006834E0"/>
    <w:pPr>
      <w:spacing w:after="180" w:line="240" w:lineRule="auto"/>
    </w:pPr>
    <w:rPr>
      <w:rFonts w:ascii="Times New Roman" w:eastAsia="Times New Roman" w:hAnsi="Times New Roman" w:cs="Times New Roman"/>
      <w:sz w:val="24"/>
      <w:szCs w:val="24"/>
      <w:lang w:eastAsia="en-GB"/>
    </w:rPr>
  </w:style>
  <w:style w:type="character" w:customStyle="1" w:styleId="button1">
    <w:name w:val="button1"/>
    <w:basedOn w:val="DefaultParagraphFont"/>
    <w:rsid w:val="006834E0"/>
    <w:rPr>
      <w:b/>
      <w:bCs/>
      <w:strike w:val="0"/>
      <w:dstrike w:val="0"/>
      <w:color w:val="FFFFFF"/>
      <w:sz w:val="18"/>
      <w:szCs w:val="18"/>
      <w:u w:val="none"/>
      <w:effect w:val="none"/>
      <w:shd w:val="clear" w:color="auto" w:fill="FFFFFF"/>
    </w:rPr>
  </w:style>
  <w:style w:type="character" w:styleId="Hyperlink">
    <w:name w:val="Hyperlink"/>
    <w:basedOn w:val="DefaultParagraphFont"/>
    <w:uiPriority w:val="99"/>
    <w:unhideWhenUsed/>
    <w:rsid w:val="006834E0"/>
    <w:rPr>
      <w:color w:val="0563C1" w:themeColor="hyperlink"/>
      <w:u w:val="single"/>
    </w:rPr>
  </w:style>
  <w:style w:type="character" w:styleId="FollowedHyperlink">
    <w:name w:val="FollowedHyperlink"/>
    <w:basedOn w:val="DefaultParagraphFont"/>
    <w:uiPriority w:val="99"/>
    <w:semiHidden/>
    <w:unhideWhenUsed/>
    <w:rsid w:val="006834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405283">
      <w:bodyDiv w:val="1"/>
      <w:marLeft w:val="0"/>
      <w:marRight w:val="0"/>
      <w:marTop w:val="0"/>
      <w:marBottom w:val="0"/>
      <w:divBdr>
        <w:top w:val="none" w:sz="0" w:space="0" w:color="auto"/>
        <w:left w:val="none" w:sz="0" w:space="0" w:color="auto"/>
        <w:bottom w:val="none" w:sz="0" w:space="0" w:color="auto"/>
        <w:right w:val="none" w:sz="0" w:space="0" w:color="auto"/>
      </w:divBdr>
      <w:divsChild>
        <w:div w:id="936864159">
          <w:marLeft w:val="0"/>
          <w:marRight w:val="0"/>
          <w:marTop w:val="100"/>
          <w:marBottom w:val="100"/>
          <w:divBdr>
            <w:top w:val="none" w:sz="0" w:space="0" w:color="auto"/>
            <w:left w:val="none" w:sz="0" w:space="0" w:color="auto"/>
            <w:bottom w:val="none" w:sz="0" w:space="0" w:color="auto"/>
            <w:right w:val="none" w:sz="0" w:space="0" w:color="auto"/>
          </w:divBdr>
          <w:divsChild>
            <w:div w:id="1719936618">
              <w:marLeft w:val="0"/>
              <w:marRight w:val="0"/>
              <w:marTop w:val="100"/>
              <w:marBottom w:val="100"/>
              <w:divBdr>
                <w:top w:val="none" w:sz="0" w:space="0" w:color="auto"/>
                <w:left w:val="none" w:sz="0" w:space="0" w:color="auto"/>
                <w:bottom w:val="none" w:sz="0" w:space="0" w:color="auto"/>
                <w:right w:val="none" w:sz="0" w:space="0" w:color="auto"/>
              </w:divBdr>
              <w:divsChild>
                <w:div w:id="814444154">
                  <w:marLeft w:val="0"/>
                  <w:marRight w:val="0"/>
                  <w:marTop w:val="0"/>
                  <w:marBottom w:val="0"/>
                  <w:divBdr>
                    <w:top w:val="none" w:sz="0" w:space="0" w:color="auto"/>
                    <w:left w:val="none" w:sz="0" w:space="0" w:color="auto"/>
                    <w:bottom w:val="none" w:sz="0" w:space="0" w:color="auto"/>
                    <w:right w:val="none" w:sz="0" w:space="0" w:color="auto"/>
                  </w:divBdr>
                  <w:divsChild>
                    <w:div w:id="2122917225">
                      <w:marLeft w:val="0"/>
                      <w:marRight w:val="0"/>
                      <w:marTop w:val="0"/>
                      <w:marBottom w:val="180"/>
                      <w:divBdr>
                        <w:top w:val="none" w:sz="0" w:space="0" w:color="auto"/>
                        <w:left w:val="none" w:sz="0" w:space="0" w:color="auto"/>
                        <w:bottom w:val="none" w:sz="0" w:space="0" w:color="auto"/>
                        <w:right w:val="none" w:sz="0" w:space="0" w:color="auto"/>
                      </w:divBdr>
                      <w:divsChild>
                        <w:div w:id="69885565">
                          <w:marLeft w:val="0"/>
                          <w:marRight w:val="45"/>
                          <w:marTop w:val="0"/>
                          <w:marBottom w:val="0"/>
                          <w:divBdr>
                            <w:top w:val="none" w:sz="0" w:space="0" w:color="auto"/>
                            <w:left w:val="none" w:sz="0" w:space="0" w:color="auto"/>
                            <w:bottom w:val="none" w:sz="0" w:space="0" w:color="auto"/>
                            <w:right w:val="none" w:sz="0" w:space="0" w:color="auto"/>
                          </w:divBdr>
                          <w:divsChild>
                            <w:div w:id="8576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370080">
      <w:bodyDiv w:val="1"/>
      <w:marLeft w:val="0"/>
      <w:marRight w:val="0"/>
      <w:marTop w:val="0"/>
      <w:marBottom w:val="0"/>
      <w:divBdr>
        <w:top w:val="none" w:sz="0" w:space="0" w:color="auto"/>
        <w:left w:val="none" w:sz="0" w:space="0" w:color="auto"/>
        <w:bottom w:val="none" w:sz="0" w:space="0" w:color="auto"/>
        <w:right w:val="none" w:sz="0" w:space="0" w:color="auto"/>
      </w:divBdr>
      <w:divsChild>
        <w:div w:id="2107996288">
          <w:marLeft w:val="0"/>
          <w:marRight w:val="0"/>
          <w:marTop w:val="100"/>
          <w:marBottom w:val="100"/>
          <w:divBdr>
            <w:top w:val="none" w:sz="0" w:space="0" w:color="auto"/>
            <w:left w:val="none" w:sz="0" w:space="0" w:color="auto"/>
            <w:bottom w:val="none" w:sz="0" w:space="0" w:color="auto"/>
            <w:right w:val="none" w:sz="0" w:space="0" w:color="auto"/>
          </w:divBdr>
          <w:divsChild>
            <w:div w:id="1192064742">
              <w:marLeft w:val="0"/>
              <w:marRight w:val="0"/>
              <w:marTop w:val="100"/>
              <w:marBottom w:val="100"/>
              <w:divBdr>
                <w:top w:val="none" w:sz="0" w:space="0" w:color="auto"/>
                <w:left w:val="none" w:sz="0" w:space="0" w:color="auto"/>
                <w:bottom w:val="none" w:sz="0" w:space="0" w:color="auto"/>
                <w:right w:val="none" w:sz="0" w:space="0" w:color="auto"/>
              </w:divBdr>
              <w:divsChild>
                <w:div w:id="876744667">
                  <w:marLeft w:val="0"/>
                  <w:marRight w:val="0"/>
                  <w:marTop w:val="0"/>
                  <w:marBottom w:val="0"/>
                  <w:divBdr>
                    <w:top w:val="none" w:sz="0" w:space="0" w:color="auto"/>
                    <w:left w:val="none" w:sz="0" w:space="0" w:color="auto"/>
                    <w:bottom w:val="none" w:sz="0" w:space="0" w:color="auto"/>
                    <w:right w:val="none" w:sz="0" w:space="0" w:color="auto"/>
                  </w:divBdr>
                  <w:divsChild>
                    <w:div w:id="1305739762">
                      <w:marLeft w:val="0"/>
                      <w:marRight w:val="0"/>
                      <w:marTop w:val="0"/>
                      <w:marBottom w:val="180"/>
                      <w:divBdr>
                        <w:top w:val="none" w:sz="0" w:space="0" w:color="auto"/>
                        <w:left w:val="none" w:sz="0" w:space="0" w:color="auto"/>
                        <w:bottom w:val="none" w:sz="0" w:space="0" w:color="auto"/>
                        <w:right w:val="none" w:sz="0" w:space="0" w:color="auto"/>
                      </w:divBdr>
                      <w:divsChild>
                        <w:div w:id="1043990731">
                          <w:marLeft w:val="0"/>
                          <w:marRight w:val="45"/>
                          <w:marTop w:val="0"/>
                          <w:marBottom w:val="0"/>
                          <w:divBdr>
                            <w:top w:val="none" w:sz="0" w:space="0" w:color="auto"/>
                            <w:left w:val="none" w:sz="0" w:space="0" w:color="auto"/>
                            <w:bottom w:val="none" w:sz="0" w:space="0" w:color="auto"/>
                            <w:right w:val="none" w:sz="0" w:space="0" w:color="auto"/>
                          </w:divBdr>
                          <w:divsChild>
                            <w:div w:id="1766222063">
                              <w:marLeft w:val="0"/>
                              <w:marRight w:val="0"/>
                              <w:marTop w:val="0"/>
                              <w:marBottom w:val="0"/>
                              <w:divBdr>
                                <w:top w:val="none" w:sz="0" w:space="0" w:color="auto"/>
                                <w:left w:val="none" w:sz="0" w:space="0" w:color="auto"/>
                                <w:bottom w:val="none" w:sz="0" w:space="0" w:color="auto"/>
                                <w:right w:val="none" w:sz="0" w:space="0" w:color="auto"/>
                              </w:divBdr>
                              <w:divsChild>
                                <w:div w:id="3555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orsociety.com/Pages/Conferences/YOR19/YOR19Information.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zabethrowse@gmail.com" TargetMode="External"/><Relationship Id="rId5" Type="http://schemas.openxmlformats.org/officeDocument/2006/relationships/hyperlink" Target="mailto:kuangyi_liu@hotmail.com" TargetMode="External"/><Relationship Id="rId4" Type="http://schemas.openxmlformats.org/officeDocument/2006/relationships/hyperlink" Target="http://www.theorsociety.com/yor1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Operational Research</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Wilkes</dc:creator>
  <cp:keywords/>
  <dc:description/>
  <cp:lastModifiedBy>Hilary Wilkes</cp:lastModifiedBy>
  <cp:revision>3</cp:revision>
  <cp:lastPrinted>2015-03-04T12:37:00Z</cp:lastPrinted>
  <dcterms:created xsi:type="dcterms:W3CDTF">2015-03-04T12:37:00Z</dcterms:created>
  <dcterms:modified xsi:type="dcterms:W3CDTF">2015-03-04T12:38:00Z</dcterms:modified>
</cp:coreProperties>
</file>