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8507" w14:textId="77777777" w:rsidR="00CE4A94" w:rsidRDefault="00CE4A94" w:rsidP="00AF5B11">
      <w:pPr>
        <w:ind w:left="-426"/>
        <w:rPr>
          <w:rFonts w:ascii="Arial" w:hAnsi="Arial" w:cs="Arial"/>
          <w:b/>
          <w:sz w:val="28"/>
          <w:szCs w:val="28"/>
        </w:rPr>
      </w:pPr>
      <w:r>
        <w:rPr>
          <w:rFonts w:ascii="Arial" w:hAnsi="Arial" w:cs="Arial"/>
          <w:b/>
          <w:noProof/>
          <w:sz w:val="28"/>
          <w:szCs w:val="28"/>
          <w:lang w:val="en-US"/>
        </w:rPr>
        <w:drawing>
          <wp:anchor distT="0" distB="0" distL="114300" distR="114300" simplePos="0" relativeHeight="251658240" behindDoc="0" locked="0" layoutInCell="1" allowOverlap="1" wp14:anchorId="2A5CC07C" wp14:editId="43511C74">
            <wp:simplePos x="0" y="0"/>
            <wp:positionH relativeFrom="column">
              <wp:posOffset>-125730</wp:posOffset>
            </wp:positionH>
            <wp:positionV relativeFrom="paragraph">
              <wp:posOffset>0</wp:posOffset>
            </wp:positionV>
            <wp:extent cx="2329180" cy="971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oc.PNG"/>
                    <pic:cNvPicPr/>
                  </pic:nvPicPr>
                  <pic:blipFill>
                    <a:blip r:embed="rId11">
                      <a:extLst>
                        <a:ext uri="{28A0092B-C50C-407E-A947-70E740481C1C}">
                          <a14:useLocalDpi xmlns:a14="http://schemas.microsoft.com/office/drawing/2010/main" val="0"/>
                        </a:ext>
                      </a:extLst>
                    </a:blip>
                    <a:stretch>
                      <a:fillRect/>
                    </a:stretch>
                  </pic:blipFill>
                  <pic:spPr>
                    <a:xfrm>
                      <a:off x="0" y="0"/>
                      <a:ext cx="2329180" cy="971550"/>
                    </a:xfrm>
                    <a:prstGeom prst="rect">
                      <a:avLst/>
                    </a:prstGeom>
                  </pic:spPr>
                </pic:pic>
              </a:graphicData>
            </a:graphic>
            <wp14:sizeRelH relativeFrom="margin">
              <wp14:pctWidth>0</wp14:pctWidth>
            </wp14:sizeRelH>
            <wp14:sizeRelV relativeFrom="margin">
              <wp14:pctHeight>0</wp14:pctHeight>
            </wp14:sizeRelV>
          </wp:anchor>
        </w:drawing>
      </w:r>
    </w:p>
    <w:p w14:paraId="0FCE4014" w14:textId="77777777" w:rsidR="00CE4A94" w:rsidRPr="00A83C86" w:rsidRDefault="00CE4A94" w:rsidP="00EC3EDA">
      <w:pPr>
        <w:ind w:left="-426"/>
        <w:jc w:val="center"/>
        <w:outlineLvl w:val="0"/>
        <w:rPr>
          <w:rFonts w:ascii="Arial" w:hAnsi="Arial" w:cs="Arial"/>
          <w:b/>
          <w:sz w:val="28"/>
          <w:szCs w:val="28"/>
        </w:rPr>
      </w:pPr>
      <w:r w:rsidRPr="00A83C86">
        <w:rPr>
          <w:rFonts w:ascii="Arial" w:hAnsi="Arial" w:cs="Arial"/>
          <w:b/>
          <w:sz w:val="28"/>
          <w:szCs w:val="28"/>
        </w:rPr>
        <w:t>P</w:t>
      </w:r>
      <w:r w:rsidR="00E15394" w:rsidRPr="00A83C86">
        <w:rPr>
          <w:rFonts w:ascii="Arial" w:hAnsi="Arial" w:cs="Arial"/>
          <w:b/>
          <w:sz w:val="28"/>
          <w:szCs w:val="28"/>
        </w:rPr>
        <w:t>eople An</w:t>
      </w:r>
      <w:r w:rsidRPr="00A83C86">
        <w:rPr>
          <w:rFonts w:ascii="Arial" w:hAnsi="Arial" w:cs="Arial"/>
          <w:b/>
          <w:sz w:val="28"/>
          <w:szCs w:val="28"/>
        </w:rPr>
        <w:t>alytics Special Interest Group</w:t>
      </w:r>
    </w:p>
    <w:p w14:paraId="767CED58" w14:textId="5C177BB7" w:rsidR="00FD4EB7" w:rsidRPr="00A83C86" w:rsidRDefault="00F61238" w:rsidP="00A83C86">
      <w:pPr>
        <w:ind w:left="-426"/>
        <w:jc w:val="center"/>
        <w:rPr>
          <w:rFonts w:ascii="Arial" w:hAnsi="Arial" w:cs="Arial"/>
          <w:b/>
          <w:sz w:val="28"/>
          <w:szCs w:val="28"/>
        </w:rPr>
      </w:pPr>
      <w:r w:rsidRPr="00A83C86">
        <w:rPr>
          <w:rFonts w:ascii="Arial" w:hAnsi="Arial" w:cs="Arial"/>
          <w:b/>
          <w:sz w:val="28"/>
          <w:szCs w:val="28"/>
        </w:rPr>
        <w:t>A</w:t>
      </w:r>
      <w:r w:rsidR="006455FB">
        <w:rPr>
          <w:rFonts w:ascii="Arial" w:hAnsi="Arial" w:cs="Arial"/>
          <w:b/>
          <w:sz w:val="28"/>
          <w:szCs w:val="28"/>
        </w:rPr>
        <w:t>GM</w:t>
      </w:r>
      <w:r w:rsidR="0017672E" w:rsidRPr="00A83C86">
        <w:rPr>
          <w:rFonts w:ascii="Arial" w:hAnsi="Arial" w:cs="Arial"/>
          <w:b/>
          <w:sz w:val="28"/>
          <w:szCs w:val="28"/>
        </w:rPr>
        <w:t xml:space="preserve"> </w:t>
      </w:r>
      <w:r w:rsidRPr="00A83C86">
        <w:rPr>
          <w:rFonts w:ascii="Arial" w:hAnsi="Arial" w:cs="Arial"/>
          <w:b/>
          <w:sz w:val="28"/>
          <w:szCs w:val="28"/>
        </w:rPr>
        <w:t xml:space="preserve">2022 </w:t>
      </w:r>
      <w:r w:rsidR="00AC1AC1" w:rsidRPr="00A83C86">
        <w:rPr>
          <w:rFonts w:ascii="Arial" w:hAnsi="Arial" w:cs="Arial"/>
          <w:b/>
          <w:sz w:val="28"/>
          <w:szCs w:val="28"/>
        </w:rPr>
        <w:t>&amp; People Analytics and the Future of Work</w:t>
      </w:r>
      <w:r w:rsidR="00095DE8">
        <w:rPr>
          <w:rFonts w:ascii="Arial" w:hAnsi="Arial" w:cs="Arial"/>
          <w:b/>
          <w:sz w:val="28"/>
          <w:szCs w:val="28"/>
        </w:rPr>
        <w:t>,</w:t>
      </w:r>
      <w:r w:rsidR="00AC1AC1" w:rsidRPr="00A83C86">
        <w:rPr>
          <w:rFonts w:ascii="Arial" w:hAnsi="Arial" w:cs="Arial"/>
          <w:b/>
          <w:sz w:val="28"/>
          <w:szCs w:val="28"/>
        </w:rPr>
        <w:t xml:space="preserve"> </w:t>
      </w:r>
      <w:r w:rsidR="0017672E" w:rsidRPr="00A83C86">
        <w:rPr>
          <w:rFonts w:ascii="Arial" w:hAnsi="Arial" w:cs="Arial"/>
          <w:b/>
          <w:sz w:val="28"/>
          <w:szCs w:val="28"/>
        </w:rPr>
        <w:t>p</w:t>
      </w:r>
      <w:r w:rsidR="00E15394" w:rsidRPr="00A83C86">
        <w:rPr>
          <w:rFonts w:ascii="Arial" w:hAnsi="Arial" w:cs="Arial"/>
          <w:b/>
          <w:sz w:val="28"/>
          <w:szCs w:val="28"/>
        </w:rPr>
        <w:t>rogramme</w:t>
      </w:r>
      <w:r w:rsidR="008F58C9" w:rsidRPr="00A83C86">
        <w:rPr>
          <w:rFonts w:ascii="Arial" w:hAnsi="Arial" w:cs="Arial"/>
          <w:b/>
          <w:sz w:val="28"/>
          <w:szCs w:val="28"/>
        </w:rPr>
        <w:t xml:space="preserve"> and speaker biographies</w:t>
      </w:r>
    </w:p>
    <w:p w14:paraId="31AA3E02" w14:textId="5B034F1E" w:rsidR="00CE4A94" w:rsidRPr="00EE32FA" w:rsidRDefault="0017672E" w:rsidP="00F835D7">
      <w:pPr>
        <w:ind w:left="1276" w:hanging="1276"/>
        <w:rPr>
          <w:rFonts w:ascii="Arial" w:hAnsi="Arial" w:cs="Arial"/>
          <w:b/>
          <w:sz w:val="24"/>
          <w:szCs w:val="24"/>
        </w:rPr>
      </w:pPr>
      <w:r w:rsidRPr="00EE32FA">
        <w:rPr>
          <w:rFonts w:ascii="Arial" w:hAnsi="Arial" w:cs="Arial"/>
          <w:b/>
          <w:sz w:val="24"/>
          <w:szCs w:val="24"/>
        </w:rPr>
        <w:t xml:space="preserve">Date: </w:t>
      </w:r>
      <w:r w:rsidR="007E7C7E" w:rsidRPr="00EE32FA">
        <w:rPr>
          <w:rFonts w:ascii="Arial" w:hAnsi="Arial" w:cs="Arial"/>
          <w:b/>
          <w:sz w:val="24"/>
          <w:szCs w:val="24"/>
        </w:rPr>
        <w:tab/>
      </w:r>
      <w:r w:rsidR="003631BB">
        <w:rPr>
          <w:rFonts w:ascii="Arial" w:hAnsi="Arial" w:cs="Arial"/>
          <w:sz w:val="24"/>
          <w:szCs w:val="24"/>
        </w:rPr>
        <w:t>1</w:t>
      </w:r>
      <w:r w:rsidR="00CD0A7B">
        <w:rPr>
          <w:rFonts w:ascii="Arial" w:hAnsi="Arial" w:cs="Arial"/>
          <w:sz w:val="24"/>
          <w:szCs w:val="24"/>
        </w:rPr>
        <w:t>0</w:t>
      </w:r>
      <w:r w:rsidR="00CD0A7B">
        <w:rPr>
          <w:rFonts w:ascii="Arial" w:hAnsi="Arial" w:cs="Arial"/>
          <w:sz w:val="24"/>
          <w:szCs w:val="24"/>
          <w:vertAlign w:val="superscript"/>
        </w:rPr>
        <w:t xml:space="preserve"> </w:t>
      </w:r>
      <w:r w:rsidR="00CD0A7B">
        <w:rPr>
          <w:rFonts w:ascii="Arial" w:hAnsi="Arial" w:cs="Arial"/>
          <w:sz w:val="24"/>
          <w:szCs w:val="24"/>
        </w:rPr>
        <w:t>Novem</w:t>
      </w:r>
      <w:r w:rsidR="00472714">
        <w:rPr>
          <w:rFonts w:ascii="Arial" w:hAnsi="Arial" w:cs="Arial"/>
          <w:sz w:val="24"/>
          <w:szCs w:val="24"/>
        </w:rPr>
        <w:t>ber</w:t>
      </w:r>
      <w:r w:rsidR="001E637B" w:rsidRPr="00EE32FA">
        <w:rPr>
          <w:rFonts w:ascii="Arial" w:hAnsi="Arial" w:cs="Arial"/>
          <w:sz w:val="24"/>
          <w:szCs w:val="24"/>
        </w:rPr>
        <w:t xml:space="preserve"> 20</w:t>
      </w:r>
      <w:r w:rsidR="003631BB">
        <w:rPr>
          <w:rFonts w:ascii="Arial" w:hAnsi="Arial" w:cs="Arial"/>
          <w:sz w:val="24"/>
          <w:szCs w:val="24"/>
        </w:rPr>
        <w:t>22</w:t>
      </w:r>
    </w:p>
    <w:p w14:paraId="6B19A213" w14:textId="5827F20D" w:rsidR="0017672E" w:rsidRPr="00BC22E4" w:rsidRDefault="0017672E" w:rsidP="00F835D7">
      <w:pPr>
        <w:ind w:left="1276" w:hanging="1276"/>
        <w:rPr>
          <w:rFonts w:ascii="Arial" w:hAnsi="Arial" w:cs="Arial"/>
          <w:b/>
          <w:sz w:val="24"/>
          <w:szCs w:val="24"/>
        </w:rPr>
      </w:pPr>
      <w:r w:rsidRPr="00EE32FA">
        <w:rPr>
          <w:rFonts w:ascii="Arial" w:hAnsi="Arial" w:cs="Arial"/>
          <w:b/>
          <w:sz w:val="24"/>
          <w:szCs w:val="24"/>
        </w:rPr>
        <w:t>Tim</w:t>
      </w:r>
      <w:r w:rsidRPr="00BC22E4">
        <w:rPr>
          <w:rFonts w:ascii="Arial" w:hAnsi="Arial" w:cs="Arial"/>
          <w:b/>
          <w:sz w:val="24"/>
          <w:szCs w:val="24"/>
        </w:rPr>
        <w:t xml:space="preserve">e: </w:t>
      </w:r>
      <w:r w:rsidR="007E7C7E" w:rsidRPr="00BC22E4">
        <w:rPr>
          <w:rFonts w:ascii="Arial" w:hAnsi="Arial" w:cs="Arial"/>
          <w:b/>
          <w:sz w:val="24"/>
          <w:szCs w:val="24"/>
        </w:rPr>
        <w:tab/>
      </w:r>
      <w:r w:rsidRPr="00BC22E4">
        <w:rPr>
          <w:rFonts w:ascii="Arial" w:hAnsi="Arial" w:cs="Arial"/>
          <w:sz w:val="24"/>
          <w:szCs w:val="24"/>
        </w:rPr>
        <w:t>13</w:t>
      </w:r>
      <w:r w:rsidR="00472714" w:rsidRPr="00BC22E4">
        <w:rPr>
          <w:rFonts w:ascii="Arial" w:hAnsi="Arial" w:cs="Arial"/>
          <w:sz w:val="24"/>
          <w:szCs w:val="24"/>
        </w:rPr>
        <w:t xml:space="preserve">:00 </w:t>
      </w:r>
      <w:r w:rsidR="00BC74C2" w:rsidRPr="00BC22E4">
        <w:rPr>
          <w:rFonts w:ascii="Arial" w:hAnsi="Arial" w:cs="Arial"/>
          <w:sz w:val="24"/>
          <w:szCs w:val="24"/>
        </w:rPr>
        <w:t>to</w:t>
      </w:r>
      <w:r w:rsidR="00472714" w:rsidRPr="00BC22E4">
        <w:rPr>
          <w:rFonts w:ascii="Arial" w:hAnsi="Arial" w:cs="Arial"/>
          <w:sz w:val="24"/>
          <w:szCs w:val="24"/>
        </w:rPr>
        <w:t xml:space="preserve"> 1</w:t>
      </w:r>
      <w:r w:rsidR="00CD0A7B" w:rsidRPr="00BC22E4">
        <w:rPr>
          <w:rFonts w:ascii="Arial" w:hAnsi="Arial" w:cs="Arial"/>
          <w:sz w:val="24"/>
          <w:szCs w:val="24"/>
        </w:rPr>
        <w:t>4</w:t>
      </w:r>
      <w:r w:rsidR="00472714" w:rsidRPr="00BC22E4">
        <w:rPr>
          <w:rFonts w:ascii="Arial" w:hAnsi="Arial" w:cs="Arial"/>
          <w:sz w:val="24"/>
          <w:szCs w:val="24"/>
        </w:rPr>
        <w:t>:30</w:t>
      </w:r>
    </w:p>
    <w:p w14:paraId="69153CBF" w14:textId="7608FA4C" w:rsidR="00BC74C2" w:rsidRPr="00BC22E4" w:rsidRDefault="00773F76" w:rsidP="00CD0A7B">
      <w:pPr>
        <w:pStyle w:val="NormalWeb"/>
        <w:shd w:val="clear" w:color="auto" w:fill="FFFFFF"/>
        <w:spacing w:before="0" w:beforeAutospacing="0" w:after="0" w:afterAutospacing="0"/>
        <w:ind w:left="1276" w:hanging="1276"/>
        <w:rPr>
          <w:rFonts w:ascii="Arial" w:hAnsi="Arial" w:cs="Arial"/>
        </w:rPr>
      </w:pPr>
      <w:r w:rsidRPr="00BC22E4">
        <w:rPr>
          <w:rFonts w:ascii="Arial" w:hAnsi="Arial" w:cs="Arial"/>
          <w:b/>
        </w:rPr>
        <w:t xml:space="preserve">Venue: </w:t>
      </w:r>
      <w:r w:rsidR="007E7C7E" w:rsidRPr="00BC22E4">
        <w:rPr>
          <w:rFonts w:ascii="Arial" w:hAnsi="Arial" w:cs="Arial"/>
          <w:b/>
        </w:rPr>
        <w:tab/>
      </w:r>
      <w:r w:rsidR="006455FB" w:rsidRPr="00BC22E4">
        <w:rPr>
          <w:rFonts w:ascii="Arial" w:hAnsi="Arial" w:cs="Arial"/>
          <w:b/>
        </w:rPr>
        <w:t>Online (</w:t>
      </w:r>
      <w:hyperlink r:id="rId12" w:history="1">
        <w:r w:rsidR="00BC22E4" w:rsidRPr="00BC22E4">
          <w:rPr>
            <w:rFonts w:ascii="Arial" w:eastAsiaTheme="minorHAnsi" w:hAnsi="Arial" w:cs="Arial"/>
            <w:color w:val="0000FF"/>
            <w:sz w:val="22"/>
            <w:szCs w:val="22"/>
            <w:u w:val="single"/>
            <w:lang w:eastAsia="en-US"/>
          </w:rPr>
          <w:t>Meeting Registration - Zoom</w:t>
        </w:r>
      </w:hyperlink>
      <w:r w:rsidR="00BC22E4" w:rsidRPr="00BC22E4">
        <w:rPr>
          <w:rFonts w:ascii="Arial" w:eastAsiaTheme="minorHAnsi" w:hAnsi="Arial" w:cs="Arial"/>
          <w:sz w:val="22"/>
          <w:szCs w:val="22"/>
          <w:lang w:eastAsia="en-US"/>
        </w:rPr>
        <w:t>)</w:t>
      </w:r>
    </w:p>
    <w:p w14:paraId="6EC84B84" w14:textId="77777777" w:rsidR="001E637B" w:rsidRPr="00BC22E4" w:rsidRDefault="00BC74C2" w:rsidP="00F835D7">
      <w:pPr>
        <w:pStyle w:val="NormalWeb"/>
        <w:shd w:val="clear" w:color="auto" w:fill="FFFFFF"/>
        <w:spacing w:before="0" w:beforeAutospacing="0" w:after="0" w:afterAutospacing="0"/>
        <w:ind w:left="1276" w:hanging="1276"/>
        <w:rPr>
          <w:rFonts w:ascii="Arial" w:hAnsi="Arial" w:cs="Arial"/>
          <w:spacing w:val="8"/>
        </w:rPr>
      </w:pPr>
      <w:r w:rsidRPr="00BC22E4">
        <w:rPr>
          <w:rFonts w:ascii="Arial" w:hAnsi="Arial" w:cs="Arial"/>
        </w:rPr>
        <w:tab/>
      </w:r>
      <w:r w:rsidR="001E637B" w:rsidRPr="00BC22E4">
        <w:rPr>
          <w:rFonts w:ascii="Arial" w:hAnsi="Arial" w:cs="Arial"/>
        </w:rPr>
        <w:tab/>
      </w:r>
    </w:p>
    <w:p w14:paraId="150608E2" w14:textId="77777777" w:rsidR="00E15394" w:rsidRPr="00EE32FA" w:rsidRDefault="008F58C9" w:rsidP="00EC3EDA">
      <w:pPr>
        <w:outlineLvl w:val="0"/>
        <w:rPr>
          <w:rFonts w:ascii="Arial" w:hAnsi="Arial" w:cs="Arial"/>
          <w:b/>
          <w:sz w:val="28"/>
          <w:szCs w:val="24"/>
        </w:rPr>
      </w:pPr>
      <w:r w:rsidRPr="00EE32FA">
        <w:rPr>
          <w:rFonts w:ascii="Arial" w:hAnsi="Arial" w:cs="Arial"/>
          <w:b/>
          <w:sz w:val="28"/>
          <w:szCs w:val="24"/>
        </w:rPr>
        <w:t>Programme</w:t>
      </w:r>
    </w:p>
    <w:tbl>
      <w:tblPr>
        <w:tblStyle w:val="PlainTable2"/>
        <w:tblW w:w="9896" w:type="dxa"/>
        <w:tblLayout w:type="fixed"/>
        <w:tblLook w:val="04A0" w:firstRow="1" w:lastRow="0" w:firstColumn="1" w:lastColumn="0" w:noHBand="0" w:noVBand="1"/>
      </w:tblPr>
      <w:tblGrid>
        <w:gridCol w:w="993"/>
        <w:gridCol w:w="8903"/>
      </w:tblGrid>
      <w:tr w:rsidR="0041423D" w:rsidRPr="00EE32FA" w14:paraId="6342A7D3" w14:textId="77777777" w:rsidTr="00CA1D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238F7861" w14:textId="77777777" w:rsidR="0041423D" w:rsidRPr="00EE32FA" w:rsidRDefault="00D91DFB" w:rsidP="0041423D">
            <w:pPr>
              <w:spacing w:before="120" w:after="120"/>
              <w:rPr>
                <w:rFonts w:ascii="Arial" w:hAnsi="Arial" w:cs="Arial"/>
                <w:sz w:val="24"/>
                <w:szCs w:val="24"/>
              </w:rPr>
            </w:pPr>
            <w:r>
              <w:rPr>
                <w:rFonts w:ascii="Arial" w:hAnsi="Arial" w:cs="Arial"/>
                <w:sz w:val="24"/>
                <w:szCs w:val="24"/>
              </w:rPr>
              <w:t>13:00</w:t>
            </w:r>
          </w:p>
        </w:tc>
        <w:tc>
          <w:tcPr>
            <w:tcW w:w="8903" w:type="dxa"/>
          </w:tcPr>
          <w:p w14:paraId="5209F682" w14:textId="3C3E8423" w:rsidR="000C76A6" w:rsidRPr="00EE32FA" w:rsidRDefault="005E0FCF" w:rsidP="0041423D">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E0FCF">
              <w:rPr>
                <w:rFonts w:ascii="Arial" w:hAnsi="Arial" w:cs="Arial"/>
                <w:sz w:val="24"/>
                <w:szCs w:val="24"/>
              </w:rPr>
              <w:t>Welcome from Katie Gronow (Chair of the People Analytics SIG Committee)</w:t>
            </w:r>
          </w:p>
        </w:tc>
      </w:tr>
      <w:tr w:rsidR="0041423D" w:rsidRPr="00EE32FA" w14:paraId="56AC0484" w14:textId="77777777" w:rsidTr="00CA1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F2D3840" w14:textId="77777777" w:rsidR="0041423D" w:rsidRPr="00EE32FA" w:rsidRDefault="006F1234" w:rsidP="0041423D">
            <w:pPr>
              <w:spacing w:before="120" w:after="120"/>
              <w:rPr>
                <w:rFonts w:ascii="Arial" w:hAnsi="Arial" w:cs="Arial"/>
                <w:sz w:val="24"/>
                <w:szCs w:val="24"/>
              </w:rPr>
            </w:pPr>
            <w:r>
              <w:rPr>
                <w:rFonts w:ascii="Arial" w:hAnsi="Arial" w:cs="Arial"/>
                <w:sz w:val="24"/>
                <w:szCs w:val="24"/>
              </w:rPr>
              <w:t>13:0</w:t>
            </w:r>
            <w:r w:rsidR="00D91DFB">
              <w:rPr>
                <w:rFonts w:ascii="Arial" w:hAnsi="Arial" w:cs="Arial"/>
                <w:sz w:val="24"/>
                <w:szCs w:val="24"/>
              </w:rPr>
              <w:t>5</w:t>
            </w:r>
          </w:p>
        </w:tc>
        <w:tc>
          <w:tcPr>
            <w:tcW w:w="8903" w:type="dxa"/>
          </w:tcPr>
          <w:p w14:paraId="33E2217D" w14:textId="77777777" w:rsidR="005E0FCF" w:rsidRPr="00B92094" w:rsidRDefault="005E0FCF" w:rsidP="005E0FC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lang w:eastAsia="en-GB"/>
              </w:rPr>
            </w:pPr>
            <w:r w:rsidRPr="00B92094">
              <w:rPr>
                <w:rFonts w:ascii="Arial" w:hAnsi="Arial" w:cs="Arial"/>
                <w:b/>
                <w:sz w:val="24"/>
                <w:szCs w:val="24"/>
                <w:lang w:eastAsia="en-GB"/>
              </w:rPr>
              <w:t>People Analytics SIG AGM</w:t>
            </w:r>
          </w:p>
          <w:p w14:paraId="54D3A69F" w14:textId="4E950D29" w:rsidR="0041423D" w:rsidRPr="00EE32FA" w:rsidRDefault="005E0FCF" w:rsidP="005E0FC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6236">
              <w:rPr>
                <w:rFonts w:ascii="Arial" w:hAnsi="Arial" w:cs="Arial"/>
                <w:sz w:val="24"/>
                <w:szCs w:val="24"/>
                <w:lang w:eastAsia="en-GB"/>
              </w:rPr>
              <w:t>This will include a review of the group</w:t>
            </w:r>
            <w:r>
              <w:rPr>
                <w:rFonts w:ascii="Arial" w:hAnsi="Arial" w:cs="Arial"/>
                <w:sz w:val="24"/>
                <w:szCs w:val="24"/>
                <w:lang w:eastAsia="en-GB"/>
              </w:rPr>
              <w:t>’s activities</w:t>
            </w:r>
            <w:r w:rsidR="005D3B11">
              <w:rPr>
                <w:rFonts w:ascii="Arial" w:hAnsi="Arial" w:cs="Arial"/>
                <w:sz w:val="24"/>
                <w:szCs w:val="24"/>
                <w:lang w:eastAsia="en-GB"/>
              </w:rPr>
              <w:t xml:space="preserve"> over the last year</w:t>
            </w:r>
            <w:r w:rsidRPr="000A6236">
              <w:rPr>
                <w:rFonts w:ascii="Arial" w:hAnsi="Arial" w:cs="Arial"/>
                <w:sz w:val="24"/>
                <w:szCs w:val="24"/>
                <w:lang w:eastAsia="en-GB"/>
              </w:rPr>
              <w:t xml:space="preserve"> and election of Committee m</w:t>
            </w:r>
            <w:r>
              <w:rPr>
                <w:rFonts w:ascii="Arial" w:hAnsi="Arial" w:cs="Arial"/>
                <w:sz w:val="24"/>
                <w:szCs w:val="24"/>
                <w:lang w:eastAsia="en-GB"/>
              </w:rPr>
              <w:t>embers.</w:t>
            </w:r>
          </w:p>
        </w:tc>
      </w:tr>
      <w:tr w:rsidR="0041423D" w:rsidRPr="00EE32FA" w14:paraId="7E36C237" w14:textId="77777777" w:rsidTr="00CA1D72">
        <w:tc>
          <w:tcPr>
            <w:cnfStyle w:val="001000000000" w:firstRow="0" w:lastRow="0" w:firstColumn="1" w:lastColumn="0" w:oddVBand="0" w:evenVBand="0" w:oddHBand="0" w:evenHBand="0" w:firstRowFirstColumn="0" w:firstRowLastColumn="0" w:lastRowFirstColumn="0" w:lastRowLastColumn="0"/>
            <w:tcW w:w="993" w:type="dxa"/>
          </w:tcPr>
          <w:p w14:paraId="2036253B" w14:textId="70C45963" w:rsidR="0041423D" w:rsidRPr="00EE32FA" w:rsidRDefault="006F1234" w:rsidP="0041423D">
            <w:pPr>
              <w:spacing w:before="120" w:after="120"/>
              <w:rPr>
                <w:rFonts w:ascii="Arial" w:hAnsi="Arial" w:cs="Arial"/>
                <w:sz w:val="24"/>
                <w:szCs w:val="24"/>
              </w:rPr>
            </w:pPr>
            <w:r>
              <w:rPr>
                <w:rFonts w:ascii="Arial" w:hAnsi="Arial" w:cs="Arial"/>
                <w:sz w:val="24"/>
                <w:szCs w:val="24"/>
              </w:rPr>
              <w:t>13:</w:t>
            </w:r>
            <w:r w:rsidR="00CD0A7B">
              <w:rPr>
                <w:rFonts w:ascii="Arial" w:hAnsi="Arial" w:cs="Arial"/>
                <w:sz w:val="24"/>
                <w:szCs w:val="24"/>
              </w:rPr>
              <w:t>25</w:t>
            </w:r>
          </w:p>
        </w:tc>
        <w:tc>
          <w:tcPr>
            <w:tcW w:w="8903" w:type="dxa"/>
          </w:tcPr>
          <w:p w14:paraId="46480FB2" w14:textId="77777777" w:rsidR="00CD0A7B" w:rsidRDefault="00CD0A7B" w:rsidP="00896F4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eastAsia="en-GB"/>
              </w:rPr>
            </w:pPr>
            <w:r w:rsidRPr="00CD0A7B">
              <w:rPr>
                <w:rFonts w:ascii="Arial" w:hAnsi="Arial" w:cs="Arial"/>
                <w:b/>
                <w:sz w:val="24"/>
                <w:szCs w:val="24"/>
                <w:lang w:eastAsia="en-GB"/>
              </w:rPr>
              <w:t xml:space="preserve">Scene setting: Future of work </w:t>
            </w:r>
          </w:p>
          <w:p w14:paraId="31B17FE3" w14:textId="41612152" w:rsidR="00896F4B" w:rsidRDefault="00F53A40" w:rsidP="00896F4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F53A40">
              <w:rPr>
                <w:rFonts w:ascii="Arial" w:hAnsi="Arial" w:cs="Arial"/>
                <w:sz w:val="24"/>
                <w:szCs w:val="24"/>
                <w:lang w:eastAsia="en-GB"/>
              </w:rPr>
              <w:t xml:space="preserve">Emma Parry - Professor of Human Resource Management and Head of the Changing World of Work Group at Cranfield School of Management  </w:t>
            </w:r>
          </w:p>
          <w:p w14:paraId="63F9B8E3" w14:textId="61346271" w:rsidR="00D91DFB" w:rsidRPr="00896F4B" w:rsidRDefault="00BE114F" w:rsidP="00896F4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896F4B">
              <w:rPr>
                <w:rFonts w:ascii="Arial" w:hAnsi="Arial" w:cs="Arial"/>
                <w:sz w:val="24"/>
                <w:szCs w:val="24"/>
                <w:lang w:eastAsia="en-GB"/>
              </w:rPr>
              <w:t xml:space="preserve">This session </w:t>
            </w:r>
            <w:r w:rsidR="00896F4B" w:rsidRPr="00896F4B">
              <w:rPr>
                <w:rFonts w:ascii="Arial" w:hAnsi="Arial" w:cs="Arial"/>
                <w:sz w:val="24"/>
                <w:szCs w:val="24"/>
                <w:lang w:eastAsia="en-GB"/>
              </w:rPr>
              <w:t xml:space="preserve">will set out recent and potential future changes to work, the </w:t>
            </w:r>
            <w:proofErr w:type="gramStart"/>
            <w:r w:rsidR="00896F4B" w:rsidRPr="00896F4B">
              <w:rPr>
                <w:rFonts w:ascii="Arial" w:hAnsi="Arial" w:cs="Arial"/>
                <w:sz w:val="24"/>
                <w:szCs w:val="24"/>
                <w:lang w:eastAsia="en-GB"/>
              </w:rPr>
              <w:t>workplace</w:t>
            </w:r>
            <w:proofErr w:type="gramEnd"/>
            <w:r w:rsidR="00896F4B" w:rsidRPr="00896F4B">
              <w:rPr>
                <w:rFonts w:ascii="Arial" w:hAnsi="Arial" w:cs="Arial"/>
                <w:sz w:val="24"/>
                <w:szCs w:val="24"/>
                <w:lang w:eastAsia="en-GB"/>
              </w:rPr>
              <w:t xml:space="preserve"> and the workforce.  Specifically, it will suggest </w:t>
            </w:r>
            <w:proofErr w:type="gramStart"/>
            <w:r w:rsidR="00896F4B" w:rsidRPr="00896F4B">
              <w:rPr>
                <w:rFonts w:ascii="Arial" w:hAnsi="Arial" w:cs="Arial"/>
                <w:sz w:val="24"/>
                <w:szCs w:val="24"/>
                <w:lang w:eastAsia="en-GB"/>
              </w:rPr>
              <w:t>a number of</w:t>
            </w:r>
            <w:proofErr w:type="gramEnd"/>
            <w:r w:rsidR="00896F4B" w:rsidRPr="00896F4B">
              <w:rPr>
                <w:rFonts w:ascii="Arial" w:hAnsi="Arial" w:cs="Arial"/>
                <w:sz w:val="24"/>
                <w:szCs w:val="24"/>
                <w:lang w:eastAsia="en-GB"/>
              </w:rPr>
              <w:t xml:space="preserve"> challenges that the changing world of work presents to organisations in order to consider the types of questions that people analytics might usefully address in the future.   </w:t>
            </w:r>
          </w:p>
        </w:tc>
      </w:tr>
      <w:tr w:rsidR="00EE32FA" w:rsidRPr="00EE32FA" w14:paraId="5B9FB662" w14:textId="77777777" w:rsidTr="00CA1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5254E8D" w14:textId="1E77EFBB" w:rsidR="00EE32FA" w:rsidRPr="00EE32FA" w:rsidRDefault="00BE114F" w:rsidP="00EE32FA">
            <w:pPr>
              <w:spacing w:before="120" w:after="120"/>
              <w:rPr>
                <w:rFonts w:ascii="Arial" w:hAnsi="Arial" w:cs="Arial"/>
                <w:sz w:val="24"/>
                <w:szCs w:val="24"/>
              </w:rPr>
            </w:pPr>
            <w:r>
              <w:rPr>
                <w:rFonts w:ascii="Arial" w:hAnsi="Arial" w:cs="Arial"/>
                <w:sz w:val="24"/>
                <w:szCs w:val="24"/>
              </w:rPr>
              <w:t>1</w:t>
            </w:r>
            <w:r w:rsidR="00E550BC">
              <w:rPr>
                <w:rFonts w:ascii="Arial" w:hAnsi="Arial" w:cs="Arial"/>
                <w:sz w:val="24"/>
                <w:szCs w:val="24"/>
              </w:rPr>
              <w:t>3</w:t>
            </w:r>
            <w:r>
              <w:rPr>
                <w:rFonts w:ascii="Arial" w:hAnsi="Arial" w:cs="Arial"/>
                <w:sz w:val="24"/>
                <w:szCs w:val="24"/>
              </w:rPr>
              <w:t>:</w:t>
            </w:r>
            <w:r w:rsidR="00E550BC">
              <w:rPr>
                <w:rFonts w:ascii="Arial" w:hAnsi="Arial" w:cs="Arial"/>
                <w:sz w:val="24"/>
                <w:szCs w:val="24"/>
              </w:rPr>
              <w:t>45</w:t>
            </w:r>
          </w:p>
        </w:tc>
        <w:tc>
          <w:tcPr>
            <w:tcW w:w="8903" w:type="dxa"/>
          </w:tcPr>
          <w:p w14:paraId="084DDFA0" w14:textId="4C115F72" w:rsidR="00CD0A7B" w:rsidRDefault="00CD0A7B" w:rsidP="0088052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eastAsia="en-GB"/>
              </w:rPr>
            </w:pPr>
            <w:r>
              <w:rPr>
                <w:rFonts w:ascii="Arial" w:hAnsi="Arial" w:cs="Arial"/>
                <w:b/>
                <w:sz w:val="24"/>
                <w:szCs w:val="24"/>
                <w:lang w:eastAsia="en-GB"/>
              </w:rPr>
              <w:t>H</w:t>
            </w:r>
            <w:r w:rsidRPr="00CD0A7B">
              <w:rPr>
                <w:rFonts w:ascii="Arial" w:hAnsi="Arial" w:cs="Arial"/>
                <w:b/>
                <w:sz w:val="24"/>
                <w:szCs w:val="24"/>
                <w:lang w:eastAsia="en-GB"/>
              </w:rPr>
              <w:t xml:space="preserve">ow People Analytics can shape the Future of Work </w:t>
            </w:r>
          </w:p>
          <w:p w14:paraId="54D4A5EF" w14:textId="5427AABE" w:rsidR="00880523" w:rsidRPr="00880523" w:rsidRDefault="00880523" w:rsidP="0088052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880523">
              <w:rPr>
                <w:rFonts w:ascii="Arial" w:hAnsi="Arial" w:cs="Arial"/>
                <w:sz w:val="24"/>
                <w:szCs w:val="24"/>
                <w:lang w:eastAsia="en-GB"/>
              </w:rPr>
              <w:t>Nigel Dias</w:t>
            </w:r>
            <w:r w:rsidR="00CD0A7B">
              <w:rPr>
                <w:rFonts w:ascii="Arial" w:hAnsi="Arial" w:cs="Arial"/>
                <w:sz w:val="24"/>
                <w:szCs w:val="24"/>
                <w:lang w:eastAsia="en-GB"/>
              </w:rPr>
              <w:t xml:space="preserve"> -</w:t>
            </w:r>
            <w:r w:rsidR="00B866AB">
              <w:rPr>
                <w:rFonts w:ascii="Arial" w:hAnsi="Arial" w:cs="Arial"/>
                <w:sz w:val="24"/>
                <w:szCs w:val="24"/>
                <w:lang w:eastAsia="en-GB"/>
              </w:rPr>
              <w:t xml:space="preserve"> </w:t>
            </w:r>
            <w:r w:rsidR="00CD0A7B">
              <w:rPr>
                <w:rFonts w:ascii="Arial" w:hAnsi="Arial" w:cs="Arial"/>
                <w:sz w:val="24"/>
                <w:szCs w:val="24"/>
                <w:lang w:eastAsia="en-GB"/>
              </w:rPr>
              <w:t>F</w:t>
            </w:r>
            <w:r w:rsidR="000E0684" w:rsidRPr="00B866AB">
              <w:rPr>
                <w:rFonts w:ascii="Arial" w:hAnsi="Arial" w:cs="Arial"/>
                <w:sz w:val="24"/>
                <w:szCs w:val="24"/>
                <w:lang w:eastAsia="en-GB"/>
              </w:rPr>
              <w:t>ounder</w:t>
            </w:r>
            <w:r w:rsidR="00B866AB" w:rsidRPr="00B866AB">
              <w:rPr>
                <w:rFonts w:ascii="Arial" w:hAnsi="Arial" w:cs="Arial"/>
                <w:sz w:val="24"/>
                <w:szCs w:val="24"/>
                <w:lang w:eastAsia="en-GB"/>
              </w:rPr>
              <w:t xml:space="preserve"> of 3n </w:t>
            </w:r>
            <w:r w:rsidR="000E0684" w:rsidRPr="00B866AB">
              <w:rPr>
                <w:rFonts w:ascii="Arial" w:hAnsi="Arial" w:cs="Arial"/>
                <w:sz w:val="24"/>
                <w:szCs w:val="24"/>
                <w:lang w:eastAsia="en-GB"/>
              </w:rPr>
              <w:t>Strategy</w:t>
            </w:r>
            <w:r w:rsidR="00B866AB">
              <w:rPr>
                <w:rFonts w:ascii="Arial" w:hAnsi="Arial" w:cs="Arial"/>
                <w:sz w:val="24"/>
                <w:szCs w:val="24"/>
                <w:lang w:eastAsia="en-GB"/>
              </w:rPr>
              <w:t xml:space="preserve"> and</w:t>
            </w:r>
            <w:r w:rsidR="00B866AB" w:rsidRPr="00B866AB">
              <w:rPr>
                <w:rFonts w:ascii="Arial" w:hAnsi="Arial" w:cs="Arial"/>
                <w:sz w:val="24"/>
                <w:szCs w:val="24"/>
                <w:lang w:eastAsia="en-GB"/>
              </w:rPr>
              <w:t xml:space="preserve"> the HR </w:t>
            </w:r>
            <w:r w:rsidR="000E0684">
              <w:rPr>
                <w:rFonts w:ascii="Arial" w:hAnsi="Arial" w:cs="Arial"/>
                <w:sz w:val="24"/>
                <w:szCs w:val="24"/>
                <w:lang w:eastAsia="en-GB"/>
              </w:rPr>
              <w:t>Analytics</w:t>
            </w:r>
            <w:r w:rsidR="00B866AB">
              <w:rPr>
                <w:rFonts w:ascii="Arial" w:hAnsi="Arial" w:cs="Arial"/>
                <w:sz w:val="24"/>
                <w:szCs w:val="24"/>
                <w:lang w:eastAsia="en-GB"/>
              </w:rPr>
              <w:t xml:space="preserve"> </w:t>
            </w:r>
            <w:r w:rsidR="00B866AB" w:rsidRPr="00B866AB">
              <w:rPr>
                <w:rFonts w:ascii="Arial" w:hAnsi="Arial" w:cs="Arial"/>
                <w:sz w:val="24"/>
                <w:szCs w:val="24"/>
                <w:lang w:eastAsia="en-GB"/>
              </w:rPr>
              <w:t>ThinkTank</w:t>
            </w:r>
          </w:p>
          <w:p w14:paraId="312B0D08" w14:textId="1667D8EC" w:rsidR="00EE32FA" w:rsidRPr="00CD0A7B" w:rsidRDefault="00880523" w:rsidP="006A518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880523">
              <w:rPr>
                <w:rFonts w:ascii="Arial" w:hAnsi="Arial" w:cs="Arial"/>
                <w:sz w:val="24"/>
                <w:szCs w:val="24"/>
                <w:lang w:eastAsia="en-GB"/>
              </w:rPr>
              <w:t>Th</w:t>
            </w:r>
            <w:r w:rsidR="00383456">
              <w:rPr>
                <w:rFonts w:ascii="Arial" w:hAnsi="Arial" w:cs="Arial"/>
                <w:sz w:val="24"/>
                <w:szCs w:val="24"/>
                <w:lang w:eastAsia="en-GB"/>
              </w:rPr>
              <w:t>is ses</w:t>
            </w:r>
            <w:r w:rsidR="004042CE">
              <w:rPr>
                <w:rFonts w:ascii="Arial" w:hAnsi="Arial" w:cs="Arial"/>
                <w:sz w:val="24"/>
                <w:szCs w:val="24"/>
                <w:lang w:eastAsia="en-GB"/>
              </w:rPr>
              <w:t xml:space="preserve">sion </w:t>
            </w:r>
            <w:r w:rsidRPr="00880523">
              <w:rPr>
                <w:rFonts w:ascii="Arial" w:hAnsi="Arial" w:cs="Arial"/>
                <w:sz w:val="24"/>
                <w:szCs w:val="24"/>
                <w:lang w:eastAsia="en-GB"/>
              </w:rPr>
              <w:t xml:space="preserve">will focus on how People Analytics answers questions around Future of Work and how function grows with more questions getting answered. It will also include applications and techniques around People Analytics. </w:t>
            </w:r>
          </w:p>
        </w:tc>
      </w:tr>
      <w:tr w:rsidR="00EE32FA" w:rsidRPr="00EE32FA" w14:paraId="3F1A16C4" w14:textId="77777777" w:rsidTr="00CA1D72">
        <w:tc>
          <w:tcPr>
            <w:cnfStyle w:val="001000000000" w:firstRow="0" w:lastRow="0" w:firstColumn="1" w:lastColumn="0" w:oddVBand="0" w:evenVBand="0" w:oddHBand="0" w:evenHBand="0" w:firstRowFirstColumn="0" w:firstRowLastColumn="0" w:lastRowFirstColumn="0" w:lastRowLastColumn="0"/>
            <w:tcW w:w="993" w:type="dxa"/>
          </w:tcPr>
          <w:p w14:paraId="1924BC93" w14:textId="5A893CB1" w:rsidR="00EE32FA" w:rsidRPr="00EE32FA" w:rsidRDefault="000A6236" w:rsidP="00EE32FA">
            <w:pPr>
              <w:spacing w:before="120" w:after="120"/>
              <w:rPr>
                <w:rFonts w:ascii="Arial" w:hAnsi="Arial" w:cs="Arial"/>
                <w:sz w:val="24"/>
                <w:szCs w:val="24"/>
              </w:rPr>
            </w:pPr>
            <w:r>
              <w:rPr>
                <w:rFonts w:ascii="Arial" w:hAnsi="Arial" w:cs="Arial"/>
                <w:sz w:val="24"/>
                <w:szCs w:val="24"/>
              </w:rPr>
              <w:t>1</w:t>
            </w:r>
            <w:r w:rsidR="00004A34">
              <w:rPr>
                <w:rFonts w:ascii="Arial" w:hAnsi="Arial" w:cs="Arial"/>
                <w:sz w:val="24"/>
                <w:szCs w:val="24"/>
              </w:rPr>
              <w:t>4</w:t>
            </w:r>
            <w:r>
              <w:rPr>
                <w:rFonts w:ascii="Arial" w:hAnsi="Arial" w:cs="Arial"/>
                <w:sz w:val="24"/>
                <w:szCs w:val="24"/>
              </w:rPr>
              <w:t>:</w:t>
            </w:r>
            <w:r w:rsidR="00004A34">
              <w:rPr>
                <w:rFonts w:ascii="Arial" w:hAnsi="Arial" w:cs="Arial"/>
                <w:sz w:val="24"/>
                <w:szCs w:val="24"/>
              </w:rPr>
              <w:t>25</w:t>
            </w:r>
          </w:p>
        </w:tc>
        <w:tc>
          <w:tcPr>
            <w:tcW w:w="8903" w:type="dxa"/>
          </w:tcPr>
          <w:p w14:paraId="31630741" w14:textId="77777777" w:rsidR="00EE32FA" w:rsidRPr="00EE32FA" w:rsidRDefault="00933823" w:rsidP="00EE32F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Discussion and w</w:t>
            </w:r>
            <w:r w:rsidR="00EE32FA" w:rsidRPr="00EE32FA">
              <w:rPr>
                <w:rFonts w:ascii="Arial" w:hAnsi="Arial" w:cs="Arial"/>
                <w:sz w:val="24"/>
                <w:szCs w:val="24"/>
              </w:rPr>
              <w:t>rap up</w:t>
            </w:r>
          </w:p>
        </w:tc>
      </w:tr>
      <w:tr w:rsidR="007A6F56" w:rsidRPr="00EE32FA" w14:paraId="4FB5A83C" w14:textId="77777777" w:rsidTr="00FD4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6E821FC" w14:textId="33653EBD" w:rsidR="007A6F56" w:rsidRPr="00EE32FA" w:rsidRDefault="00472714" w:rsidP="00FD4EB7">
            <w:pPr>
              <w:spacing w:before="120" w:after="120"/>
              <w:rPr>
                <w:rFonts w:ascii="Arial" w:hAnsi="Arial" w:cs="Arial"/>
                <w:sz w:val="24"/>
                <w:szCs w:val="24"/>
              </w:rPr>
            </w:pPr>
            <w:r>
              <w:rPr>
                <w:rFonts w:ascii="Arial" w:hAnsi="Arial" w:cs="Arial"/>
                <w:sz w:val="24"/>
                <w:szCs w:val="24"/>
              </w:rPr>
              <w:t>1</w:t>
            </w:r>
            <w:r w:rsidR="00004A34">
              <w:rPr>
                <w:rFonts w:ascii="Arial" w:hAnsi="Arial" w:cs="Arial"/>
                <w:sz w:val="24"/>
                <w:szCs w:val="24"/>
              </w:rPr>
              <w:t>4</w:t>
            </w:r>
            <w:r>
              <w:rPr>
                <w:rFonts w:ascii="Arial" w:hAnsi="Arial" w:cs="Arial"/>
                <w:sz w:val="24"/>
                <w:szCs w:val="24"/>
              </w:rPr>
              <w:t>:3</w:t>
            </w:r>
            <w:r w:rsidR="007A6F56">
              <w:rPr>
                <w:rFonts w:ascii="Arial" w:hAnsi="Arial" w:cs="Arial"/>
                <w:sz w:val="24"/>
                <w:szCs w:val="24"/>
              </w:rPr>
              <w:t>0</w:t>
            </w:r>
          </w:p>
        </w:tc>
        <w:tc>
          <w:tcPr>
            <w:tcW w:w="8903" w:type="dxa"/>
          </w:tcPr>
          <w:p w14:paraId="726CB701" w14:textId="365BCC8F" w:rsidR="006F1234" w:rsidRPr="006F1234" w:rsidRDefault="00004A34" w:rsidP="000A623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en-GB"/>
              </w:rPr>
            </w:pPr>
            <w:r>
              <w:rPr>
                <w:rFonts w:ascii="Arial" w:hAnsi="Arial" w:cs="Arial"/>
                <w:bCs/>
                <w:sz w:val="24"/>
                <w:szCs w:val="24"/>
                <w:lang w:eastAsia="en-GB"/>
              </w:rPr>
              <w:t>Close</w:t>
            </w:r>
          </w:p>
        </w:tc>
      </w:tr>
    </w:tbl>
    <w:p w14:paraId="0703DDD7" w14:textId="77777777" w:rsidR="00587F6B" w:rsidRDefault="00587F6B" w:rsidP="00FA03E0">
      <w:pPr>
        <w:spacing w:after="0"/>
        <w:rPr>
          <w:rFonts w:ascii="Arial" w:hAnsi="Arial" w:cs="Arial"/>
          <w:b/>
          <w:sz w:val="28"/>
          <w:szCs w:val="24"/>
        </w:rPr>
      </w:pPr>
    </w:p>
    <w:p w14:paraId="3A6244FE" w14:textId="28F997BF" w:rsidR="006F1234" w:rsidRDefault="006F1234" w:rsidP="006F1234">
      <w:pPr>
        <w:spacing w:after="0"/>
        <w:rPr>
          <w:rFonts w:ascii="Arial" w:hAnsi="Arial" w:cs="Arial"/>
          <w:b/>
          <w:sz w:val="28"/>
          <w:szCs w:val="24"/>
        </w:rPr>
      </w:pPr>
    </w:p>
    <w:p w14:paraId="0A3F5534" w14:textId="3AB46510" w:rsidR="00CD0A7B" w:rsidRDefault="00CD0A7B" w:rsidP="006F1234">
      <w:pPr>
        <w:spacing w:after="0"/>
        <w:rPr>
          <w:rFonts w:ascii="Arial" w:hAnsi="Arial" w:cs="Arial"/>
          <w:b/>
          <w:sz w:val="28"/>
          <w:szCs w:val="24"/>
        </w:rPr>
      </w:pPr>
    </w:p>
    <w:p w14:paraId="3595E0FE" w14:textId="51E5435E" w:rsidR="00CD0A7B" w:rsidRDefault="00CD0A7B" w:rsidP="006F1234">
      <w:pPr>
        <w:spacing w:after="0"/>
        <w:rPr>
          <w:rFonts w:ascii="Arial" w:hAnsi="Arial" w:cs="Arial"/>
          <w:b/>
          <w:sz w:val="28"/>
          <w:szCs w:val="24"/>
        </w:rPr>
      </w:pPr>
    </w:p>
    <w:p w14:paraId="635657D8" w14:textId="0274EC7D" w:rsidR="00CD0A7B" w:rsidRDefault="00CD0A7B" w:rsidP="006F1234">
      <w:pPr>
        <w:spacing w:after="0"/>
        <w:rPr>
          <w:rFonts w:ascii="Arial" w:hAnsi="Arial" w:cs="Arial"/>
          <w:b/>
          <w:sz w:val="28"/>
          <w:szCs w:val="24"/>
        </w:rPr>
      </w:pPr>
    </w:p>
    <w:p w14:paraId="5AA123EB" w14:textId="72EBC42A" w:rsidR="00CD0A7B" w:rsidRDefault="00CD0A7B" w:rsidP="006F1234">
      <w:pPr>
        <w:spacing w:after="0"/>
        <w:rPr>
          <w:rFonts w:ascii="Arial" w:hAnsi="Arial" w:cs="Arial"/>
          <w:b/>
          <w:sz w:val="28"/>
          <w:szCs w:val="24"/>
        </w:rPr>
      </w:pPr>
    </w:p>
    <w:p w14:paraId="59D16F46" w14:textId="52A6BF8C" w:rsidR="00CD0A7B" w:rsidRDefault="00CD0A7B" w:rsidP="006F1234">
      <w:pPr>
        <w:spacing w:after="0"/>
        <w:rPr>
          <w:rFonts w:ascii="Arial" w:hAnsi="Arial" w:cs="Arial"/>
          <w:b/>
          <w:sz w:val="28"/>
          <w:szCs w:val="24"/>
        </w:rPr>
      </w:pPr>
    </w:p>
    <w:p w14:paraId="620F4602" w14:textId="7EFDA6FF" w:rsidR="00CD0A7B" w:rsidRDefault="00CD0A7B" w:rsidP="006F1234">
      <w:pPr>
        <w:spacing w:after="0"/>
        <w:rPr>
          <w:rFonts w:ascii="Arial" w:hAnsi="Arial" w:cs="Arial"/>
          <w:b/>
          <w:sz w:val="28"/>
          <w:szCs w:val="24"/>
        </w:rPr>
      </w:pPr>
    </w:p>
    <w:p w14:paraId="63FC7088" w14:textId="24E81A44" w:rsidR="00CD0A7B" w:rsidRDefault="00CD0A7B" w:rsidP="006F1234">
      <w:pPr>
        <w:spacing w:after="0"/>
        <w:rPr>
          <w:rFonts w:ascii="Arial" w:hAnsi="Arial" w:cs="Arial"/>
          <w:b/>
          <w:sz w:val="28"/>
          <w:szCs w:val="24"/>
        </w:rPr>
      </w:pPr>
    </w:p>
    <w:p w14:paraId="77447499" w14:textId="1839FFE1" w:rsidR="00687292" w:rsidRDefault="00687292" w:rsidP="006F1234">
      <w:pPr>
        <w:spacing w:after="0"/>
        <w:rPr>
          <w:rFonts w:ascii="Arial" w:hAnsi="Arial" w:cs="Arial"/>
          <w:b/>
          <w:sz w:val="28"/>
          <w:szCs w:val="24"/>
        </w:rPr>
      </w:pPr>
    </w:p>
    <w:p w14:paraId="041A1C9B" w14:textId="78C80CD2" w:rsidR="00687292" w:rsidRDefault="00687292" w:rsidP="006F1234">
      <w:pPr>
        <w:spacing w:after="0"/>
        <w:rPr>
          <w:rFonts w:ascii="Arial" w:hAnsi="Arial" w:cs="Arial"/>
          <w:b/>
          <w:sz w:val="28"/>
          <w:szCs w:val="24"/>
        </w:rPr>
      </w:pPr>
    </w:p>
    <w:p w14:paraId="2DA0BC11" w14:textId="77777777" w:rsidR="00687292" w:rsidRPr="00EE32FA" w:rsidRDefault="00687292" w:rsidP="006F1234">
      <w:pPr>
        <w:spacing w:after="0"/>
        <w:rPr>
          <w:rFonts w:ascii="Arial" w:hAnsi="Arial" w:cs="Arial"/>
          <w:b/>
          <w:sz w:val="28"/>
          <w:szCs w:val="24"/>
        </w:rPr>
      </w:pPr>
    </w:p>
    <w:p w14:paraId="66FD8D7A" w14:textId="667600D3" w:rsidR="008F58C9" w:rsidRDefault="008F58C9" w:rsidP="00EC3EDA">
      <w:pPr>
        <w:outlineLvl w:val="0"/>
        <w:rPr>
          <w:rFonts w:ascii="Arial" w:hAnsi="Arial" w:cs="Arial"/>
          <w:b/>
          <w:sz w:val="28"/>
          <w:szCs w:val="24"/>
        </w:rPr>
      </w:pPr>
      <w:r w:rsidRPr="00EE32FA">
        <w:rPr>
          <w:rFonts w:ascii="Arial" w:hAnsi="Arial" w:cs="Arial"/>
          <w:b/>
          <w:sz w:val="28"/>
          <w:szCs w:val="24"/>
        </w:rPr>
        <w:lastRenderedPageBreak/>
        <w:t>Speaker biographies</w:t>
      </w:r>
    </w:p>
    <w:p w14:paraId="580A7C50" w14:textId="77777777" w:rsidR="00CD0A7B" w:rsidRPr="00EE32FA" w:rsidRDefault="00CD0A7B" w:rsidP="00EC3EDA">
      <w:pPr>
        <w:outlineLvl w:val="0"/>
        <w:rPr>
          <w:rFonts w:ascii="Arial" w:hAnsi="Arial" w:cs="Arial"/>
          <w:b/>
          <w:sz w:val="28"/>
          <w:szCs w:val="24"/>
        </w:rPr>
      </w:pPr>
    </w:p>
    <w:tbl>
      <w:tblPr>
        <w:tblStyle w:val="PlainTable2"/>
        <w:tblW w:w="0" w:type="auto"/>
        <w:tblLook w:val="04A0" w:firstRow="1" w:lastRow="0" w:firstColumn="1" w:lastColumn="0" w:noHBand="0" w:noVBand="1"/>
      </w:tblPr>
      <w:tblGrid>
        <w:gridCol w:w="9913"/>
      </w:tblGrid>
      <w:tr w:rsidR="000A775C" w:rsidRPr="00EE32FA" w14:paraId="502166CA" w14:textId="77777777" w:rsidTr="002E14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tcPr>
          <w:p w14:paraId="1CBA52B7" w14:textId="25CA375D" w:rsidR="00387A53" w:rsidRPr="00387A53" w:rsidRDefault="00AE6F42" w:rsidP="00575624">
            <w:pPr>
              <w:spacing w:before="120" w:after="120"/>
              <w:jc w:val="both"/>
              <w:rPr>
                <w:rFonts w:ascii="Arial" w:hAnsi="Arial" w:cs="Arial"/>
                <w:sz w:val="24"/>
                <w:szCs w:val="24"/>
              </w:rPr>
            </w:pPr>
            <w:r w:rsidRPr="00387A53">
              <w:rPr>
                <w:rFonts w:ascii="Arial" w:hAnsi="Arial" w:cs="Arial"/>
                <w:sz w:val="24"/>
                <w:szCs w:val="24"/>
              </w:rPr>
              <w:t xml:space="preserve">Emma </w:t>
            </w:r>
            <w:r w:rsidR="00387A53" w:rsidRPr="00387A53">
              <w:rPr>
                <w:rFonts w:ascii="Arial" w:hAnsi="Arial" w:cs="Arial"/>
                <w:sz w:val="24"/>
                <w:szCs w:val="24"/>
              </w:rPr>
              <w:t>Parry -</w:t>
            </w:r>
            <w:r w:rsidRPr="00387A53">
              <w:rPr>
                <w:rFonts w:ascii="Arial" w:hAnsi="Arial" w:cs="Arial"/>
                <w:sz w:val="24"/>
                <w:szCs w:val="24"/>
              </w:rPr>
              <w:t xml:space="preserve"> Professor of Human Resource Management and Head of the Changing World of Work Group at Cranfield School of Management  </w:t>
            </w:r>
          </w:p>
          <w:p w14:paraId="024C9CA0" w14:textId="3E4BB649" w:rsidR="000A775C" w:rsidRPr="000A6236" w:rsidRDefault="00387A53" w:rsidP="00575624">
            <w:pPr>
              <w:spacing w:before="120" w:after="120"/>
              <w:jc w:val="both"/>
              <w:rPr>
                <w:rFonts w:ascii="Arial" w:hAnsi="Arial" w:cs="Arial"/>
                <w:bCs w:val="0"/>
                <w:sz w:val="24"/>
                <w:szCs w:val="24"/>
              </w:rPr>
            </w:pPr>
            <w:r>
              <w:rPr>
                <w:rFonts w:ascii="Arial" w:hAnsi="Arial" w:cs="Arial"/>
                <w:b w:val="0"/>
                <w:bCs w:val="0"/>
                <w:sz w:val="24"/>
                <w:szCs w:val="24"/>
              </w:rPr>
              <w:t>Emma’s</w:t>
            </w:r>
            <w:r w:rsidR="00AE6F42" w:rsidRPr="00AE6F42">
              <w:rPr>
                <w:rFonts w:ascii="Arial" w:hAnsi="Arial" w:cs="Arial"/>
                <w:b w:val="0"/>
                <w:bCs w:val="0"/>
                <w:sz w:val="24"/>
                <w:szCs w:val="24"/>
              </w:rPr>
              <w:t xml:space="preserve"> work focuses on providing an evidence-based approach to examining the impact of the changing external context on managing people. Emma is Fellow of the British Academy of Management and the Academy of Social Sciences, an Academic Fellow of the Chartered Institute of Personnel and Development (CIPD) and an Honorary Fellow of the Institute for Employment Studies (IES). She is co-Editor in Chief of the International Journal of Human Resource Management. Emma has authored or edited several books </w:t>
            </w:r>
            <w:proofErr w:type="gramStart"/>
            <w:r w:rsidR="00AE6F42" w:rsidRPr="00AE6F42">
              <w:rPr>
                <w:rFonts w:ascii="Arial" w:hAnsi="Arial" w:cs="Arial"/>
                <w:b w:val="0"/>
                <w:bCs w:val="0"/>
                <w:sz w:val="24"/>
                <w:szCs w:val="24"/>
              </w:rPr>
              <w:t>in the area of</w:t>
            </w:r>
            <w:proofErr w:type="gramEnd"/>
            <w:r w:rsidR="00AE6F42" w:rsidRPr="00AE6F42">
              <w:rPr>
                <w:rFonts w:ascii="Arial" w:hAnsi="Arial" w:cs="Arial"/>
                <w:b w:val="0"/>
                <w:bCs w:val="0"/>
                <w:sz w:val="24"/>
                <w:szCs w:val="24"/>
              </w:rPr>
              <w:t xml:space="preserve"> HRM and has published numerous papers in world leading peer reviewed journals, as well as working with a wide range of organisations.</w:t>
            </w:r>
          </w:p>
        </w:tc>
      </w:tr>
      <w:tr w:rsidR="0045620F" w:rsidRPr="00EE32FA" w14:paraId="33E078CD" w14:textId="77777777" w:rsidTr="002E1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tcPr>
          <w:p w14:paraId="3190254E" w14:textId="274619DA" w:rsidR="001B7B01" w:rsidRPr="00687292" w:rsidRDefault="001B7B01" w:rsidP="00687292">
            <w:pPr>
              <w:spacing w:before="120" w:after="120" w:line="254" w:lineRule="auto"/>
              <w:rPr>
                <w:rFonts w:ascii="Arial" w:eastAsia="Times New Roman" w:hAnsi="Arial" w:cs="Arial"/>
                <w:b w:val="0"/>
                <w:bCs w:val="0"/>
                <w:sz w:val="24"/>
                <w:szCs w:val="24"/>
                <w:lang w:eastAsia="en-GB"/>
              </w:rPr>
            </w:pPr>
            <w:r w:rsidRPr="001B7B01">
              <w:rPr>
                <w:rFonts w:ascii="Arial" w:eastAsia="Times New Roman" w:hAnsi="Arial" w:cs="Arial"/>
                <w:sz w:val="24"/>
                <w:szCs w:val="24"/>
                <w:lang w:eastAsia="en-GB"/>
              </w:rPr>
              <w:t>Nigel Dias</w:t>
            </w:r>
            <w:r w:rsidR="00CD0A7B">
              <w:rPr>
                <w:rFonts w:ascii="Arial" w:eastAsia="Times New Roman" w:hAnsi="Arial" w:cs="Arial"/>
                <w:sz w:val="24"/>
                <w:szCs w:val="24"/>
                <w:lang w:eastAsia="en-GB"/>
              </w:rPr>
              <w:t xml:space="preserve"> - F</w:t>
            </w:r>
            <w:r w:rsidR="00CD0A7B" w:rsidRPr="00B866AB">
              <w:rPr>
                <w:rFonts w:ascii="Arial" w:hAnsi="Arial" w:cs="Arial"/>
                <w:sz w:val="24"/>
                <w:szCs w:val="24"/>
                <w:lang w:eastAsia="en-GB"/>
              </w:rPr>
              <w:t>ounder of 3n Strategy</w:t>
            </w:r>
            <w:r w:rsidR="00CD0A7B">
              <w:rPr>
                <w:rFonts w:ascii="Arial" w:hAnsi="Arial" w:cs="Arial"/>
                <w:sz w:val="24"/>
                <w:szCs w:val="24"/>
                <w:lang w:eastAsia="en-GB"/>
              </w:rPr>
              <w:t xml:space="preserve"> and</w:t>
            </w:r>
            <w:r w:rsidR="00CD0A7B" w:rsidRPr="00B866AB">
              <w:rPr>
                <w:rFonts w:ascii="Arial" w:hAnsi="Arial" w:cs="Arial"/>
                <w:sz w:val="24"/>
                <w:szCs w:val="24"/>
                <w:lang w:eastAsia="en-GB"/>
              </w:rPr>
              <w:t xml:space="preserve"> the HR </w:t>
            </w:r>
            <w:r w:rsidR="00CD0A7B">
              <w:rPr>
                <w:rFonts w:ascii="Arial" w:hAnsi="Arial" w:cs="Arial"/>
                <w:sz w:val="24"/>
                <w:szCs w:val="24"/>
                <w:lang w:eastAsia="en-GB"/>
              </w:rPr>
              <w:t xml:space="preserve">Analytics </w:t>
            </w:r>
            <w:r w:rsidR="00CD0A7B" w:rsidRPr="00B866AB">
              <w:rPr>
                <w:rFonts w:ascii="Arial" w:hAnsi="Arial" w:cs="Arial"/>
                <w:sz w:val="24"/>
                <w:szCs w:val="24"/>
                <w:lang w:eastAsia="en-GB"/>
              </w:rPr>
              <w:t>ThinkTank</w:t>
            </w:r>
          </w:p>
          <w:p w14:paraId="4EABE797" w14:textId="0FA559CD" w:rsidR="0045620F" w:rsidRPr="001B7B01" w:rsidRDefault="001B7B01" w:rsidP="001B7B01">
            <w:pPr>
              <w:spacing w:after="160" w:line="254" w:lineRule="auto"/>
              <w:rPr>
                <w:rFonts w:ascii="Arial" w:eastAsia="Times New Roman" w:hAnsi="Arial" w:cs="Arial"/>
                <w:b w:val="0"/>
                <w:bCs w:val="0"/>
                <w:sz w:val="24"/>
                <w:szCs w:val="24"/>
                <w:lang w:eastAsia="en-GB"/>
              </w:rPr>
            </w:pPr>
            <w:r w:rsidRPr="001B7B01">
              <w:rPr>
                <w:rFonts w:ascii="Arial" w:eastAsia="Times New Roman" w:hAnsi="Arial" w:cs="Arial"/>
                <w:b w:val="0"/>
                <w:bCs w:val="0"/>
                <w:sz w:val="24"/>
                <w:szCs w:val="24"/>
                <w:lang w:eastAsia="en-GB"/>
              </w:rPr>
              <w:t>Nigel is the founder of 3n Strategy, a global consultancy business which helps SuccessFactors customers use their HR data to make better decisions. He has been working with People Analytics for many years and in 2012 he founded 3n Strategy to help businesses use HR analytics. Nigel also founded the HR ThinkTank, a private-academic partnership dedicated to researching the practice of HR and People Analytics. During the past 10 years Nigel has completed over 50 projects within change management, HR analytics and strategic workforce planning.</w:t>
            </w:r>
          </w:p>
        </w:tc>
      </w:tr>
    </w:tbl>
    <w:p w14:paraId="1DA457CF" w14:textId="77777777" w:rsidR="00FA03E0" w:rsidRDefault="00FA03E0" w:rsidP="00F544EA">
      <w:pPr>
        <w:rPr>
          <w:rFonts w:ascii="Arial" w:hAnsi="Arial" w:cs="Arial"/>
          <w:b/>
          <w:sz w:val="28"/>
          <w:szCs w:val="24"/>
        </w:rPr>
      </w:pPr>
    </w:p>
    <w:p w14:paraId="44C967E8" w14:textId="77777777" w:rsidR="00F544EA" w:rsidRPr="00EE32FA" w:rsidRDefault="00F544EA" w:rsidP="00EC3EDA">
      <w:pPr>
        <w:outlineLvl w:val="0"/>
        <w:rPr>
          <w:rFonts w:ascii="Arial" w:hAnsi="Arial" w:cs="Arial"/>
          <w:b/>
          <w:sz w:val="28"/>
          <w:szCs w:val="24"/>
        </w:rPr>
      </w:pPr>
      <w:r w:rsidRPr="00F544EA">
        <w:rPr>
          <w:rFonts w:ascii="Arial" w:hAnsi="Arial" w:cs="Arial"/>
          <w:b/>
          <w:sz w:val="28"/>
          <w:szCs w:val="24"/>
        </w:rPr>
        <w:t>Further information and contacts</w:t>
      </w:r>
    </w:p>
    <w:tbl>
      <w:tblPr>
        <w:tblStyle w:val="PlainTable2"/>
        <w:tblW w:w="0" w:type="auto"/>
        <w:tblLook w:val="04A0" w:firstRow="1" w:lastRow="0" w:firstColumn="1" w:lastColumn="0" w:noHBand="0" w:noVBand="1"/>
      </w:tblPr>
      <w:tblGrid>
        <w:gridCol w:w="9913"/>
      </w:tblGrid>
      <w:tr w:rsidR="00F544EA" w:rsidRPr="00EE32FA" w14:paraId="13C7FC8C" w14:textId="77777777" w:rsidTr="008205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tcPr>
          <w:p w14:paraId="7DA40299" w14:textId="77777777" w:rsidR="00F544EA" w:rsidRPr="00F544EA" w:rsidRDefault="00F544EA" w:rsidP="00F544EA">
            <w:pPr>
              <w:pStyle w:val="NormalWeb"/>
              <w:spacing w:line="336" w:lineRule="atLeast"/>
              <w:rPr>
                <w:rFonts w:ascii="Arial" w:hAnsi="Arial" w:cs="Arial"/>
                <w:b w:val="0"/>
                <w:lang w:eastAsia="en-US"/>
              </w:rPr>
            </w:pPr>
            <w:r w:rsidRPr="00F544EA">
              <w:rPr>
                <w:rFonts w:ascii="Arial" w:hAnsi="Arial" w:cs="Arial"/>
                <w:b w:val="0"/>
                <w:lang w:eastAsia="en-US"/>
              </w:rPr>
              <w:t>People Analytics SIG committee:</w:t>
            </w:r>
          </w:p>
          <w:p w14:paraId="058E9CCE" w14:textId="242F1978" w:rsidR="00F544EA" w:rsidRPr="00741E65" w:rsidRDefault="006A0CFE" w:rsidP="00F544EA">
            <w:pPr>
              <w:pStyle w:val="NormalWeb"/>
              <w:spacing w:before="0" w:beforeAutospacing="0" w:after="0" w:afterAutospacing="0"/>
              <w:rPr>
                <w:rFonts w:ascii="Arial" w:hAnsi="Arial" w:cs="Arial"/>
                <w:b w:val="0"/>
                <w:lang w:eastAsia="en-US"/>
              </w:rPr>
            </w:pPr>
            <w:r>
              <w:rPr>
                <w:rFonts w:ascii="Arial" w:hAnsi="Arial" w:cs="Arial"/>
                <w:b w:val="0"/>
                <w:lang w:eastAsia="en-US"/>
              </w:rPr>
              <w:t>Katie Gronow</w:t>
            </w:r>
            <w:r w:rsidR="00B243B8">
              <w:rPr>
                <w:rFonts w:ascii="Arial" w:hAnsi="Arial" w:cs="Arial"/>
                <w:b w:val="0"/>
                <w:lang w:eastAsia="en-US"/>
              </w:rPr>
              <w:t xml:space="preserve"> </w:t>
            </w:r>
            <w:r w:rsidR="00B243B8" w:rsidRPr="00F544EA">
              <w:rPr>
                <w:rFonts w:ascii="Arial" w:hAnsi="Arial" w:cs="Arial"/>
                <w:b w:val="0"/>
                <w:lang w:eastAsia="en-US"/>
              </w:rPr>
              <w:t>(</w:t>
            </w:r>
            <w:r w:rsidR="00B243B8">
              <w:rPr>
                <w:rFonts w:ascii="Arial" w:hAnsi="Arial" w:cs="Arial"/>
                <w:b w:val="0"/>
                <w:lang w:eastAsia="en-US"/>
              </w:rPr>
              <w:t>committee chair)</w:t>
            </w:r>
            <w:r>
              <w:rPr>
                <w:rFonts w:ascii="Arial" w:hAnsi="Arial" w:cs="Arial"/>
                <w:b w:val="0"/>
                <w:lang w:eastAsia="en-US"/>
              </w:rPr>
              <w:t>:</w:t>
            </w:r>
            <w:r w:rsidR="00F544EA" w:rsidRPr="00741E65">
              <w:rPr>
                <w:rFonts w:ascii="Arial" w:hAnsi="Arial" w:cs="Arial"/>
                <w:b w:val="0"/>
                <w:lang w:eastAsia="en-US"/>
              </w:rPr>
              <w:t xml:space="preserve"> </w:t>
            </w:r>
            <w:hyperlink r:id="rId13" w:history="1">
              <w:r w:rsidR="00F544EA" w:rsidRPr="00741E65">
                <w:rPr>
                  <w:rStyle w:val="Hyperlink"/>
                  <w:rFonts w:ascii="Arial" w:hAnsi="Arial" w:cs="Arial"/>
                  <w:b w:val="0"/>
                  <w:lang w:eastAsia="en-US"/>
                </w:rPr>
                <w:t>Katie.Gronow@dft.gov.uk</w:t>
              </w:r>
            </w:hyperlink>
            <w:r w:rsidR="00F544EA" w:rsidRPr="00741E65">
              <w:rPr>
                <w:rFonts w:ascii="Arial" w:hAnsi="Arial" w:cs="Arial"/>
                <w:b w:val="0"/>
                <w:lang w:eastAsia="en-US"/>
              </w:rPr>
              <w:t xml:space="preserve"> </w:t>
            </w:r>
          </w:p>
          <w:p w14:paraId="6F671133" w14:textId="068866A1" w:rsidR="00DA4292" w:rsidRPr="00DA4292" w:rsidRDefault="006A0CFE" w:rsidP="00F544EA">
            <w:pPr>
              <w:pStyle w:val="NormalWeb"/>
              <w:spacing w:before="0" w:beforeAutospacing="0" w:after="0" w:afterAutospacing="0"/>
              <w:rPr>
                <w:rFonts w:ascii="Arial" w:hAnsi="Arial" w:cs="Arial"/>
                <w:b w:val="0"/>
                <w:lang w:eastAsia="en-US"/>
              </w:rPr>
            </w:pPr>
            <w:r>
              <w:rPr>
                <w:rFonts w:ascii="Arial" w:hAnsi="Arial" w:cs="Arial"/>
                <w:b w:val="0"/>
                <w:lang w:eastAsia="en-US"/>
              </w:rPr>
              <w:t>Catriona Smith</w:t>
            </w:r>
            <w:r w:rsidR="00DA4292">
              <w:rPr>
                <w:rFonts w:ascii="Arial" w:hAnsi="Arial" w:cs="Arial"/>
                <w:b w:val="0"/>
                <w:lang w:eastAsia="en-US"/>
              </w:rPr>
              <w:t xml:space="preserve"> (secretary)</w:t>
            </w:r>
            <w:r w:rsidRPr="00DA4292">
              <w:rPr>
                <w:rFonts w:ascii="Arial" w:hAnsi="Arial" w:cs="Arial"/>
                <w:b w:val="0"/>
                <w:lang w:eastAsia="en-US"/>
              </w:rPr>
              <w:t xml:space="preserve">: </w:t>
            </w:r>
            <w:hyperlink r:id="rId14" w:history="1">
              <w:r w:rsidR="00DA4292" w:rsidRPr="00DA4292">
                <w:rPr>
                  <w:rStyle w:val="Hyperlink"/>
                  <w:rFonts w:ascii="Arial" w:hAnsi="Arial" w:cs="Arial"/>
                  <w:b w:val="0"/>
                  <w:lang w:eastAsia="en-US"/>
                </w:rPr>
                <w:t>Catriona.Smith@dhsc.gov.uk</w:t>
              </w:r>
            </w:hyperlink>
          </w:p>
          <w:p w14:paraId="7BE872CB" w14:textId="77777777" w:rsidR="00F544EA" w:rsidRPr="00741E65" w:rsidRDefault="006A0CFE" w:rsidP="00F544EA">
            <w:pPr>
              <w:pStyle w:val="NormalWeb"/>
              <w:spacing w:before="0" w:beforeAutospacing="0" w:after="0" w:afterAutospacing="0"/>
              <w:rPr>
                <w:rFonts w:ascii="Arial" w:hAnsi="Arial" w:cs="Arial"/>
                <w:b w:val="0"/>
                <w:lang w:eastAsia="en-US"/>
              </w:rPr>
            </w:pPr>
            <w:r>
              <w:rPr>
                <w:rFonts w:ascii="Arial" w:hAnsi="Arial" w:cs="Arial"/>
                <w:b w:val="0"/>
                <w:lang w:eastAsia="en-US"/>
              </w:rPr>
              <w:t>Hazel Challenger:</w:t>
            </w:r>
            <w:r w:rsidR="00741E65" w:rsidRPr="00741E65">
              <w:rPr>
                <w:rFonts w:ascii="Arial" w:hAnsi="Arial" w:cs="Arial"/>
                <w:b w:val="0"/>
                <w:lang w:eastAsia="en-US"/>
              </w:rPr>
              <w:t xml:space="preserve"> </w:t>
            </w:r>
            <w:hyperlink r:id="rId15" w:history="1">
              <w:r w:rsidR="00741E65" w:rsidRPr="00741E65">
                <w:rPr>
                  <w:rStyle w:val="Hyperlink"/>
                  <w:rFonts w:ascii="Arial" w:hAnsi="Arial" w:cs="Arial"/>
                  <w:b w:val="0"/>
                  <w:lang w:eastAsia="en-US"/>
                </w:rPr>
                <w:t>Hazel.Challenger@Justice.gov.uk</w:t>
              </w:r>
            </w:hyperlink>
            <w:r w:rsidR="00741E65" w:rsidRPr="00741E65">
              <w:rPr>
                <w:rFonts w:ascii="Arial" w:hAnsi="Arial" w:cs="Arial"/>
                <w:b w:val="0"/>
                <w:lang w:eastAsia="en-US"/>
              </w:rPr>
              <w:t xml:space="preserve"> </w:t>
            </w:r>
            <w:r w:rsidR="00F544EA" w:rsidRPr="00741E65">
              <w:rPr>
                <w:rFonts w:ascii="Arial" w:hAnsi="Arial" w:cs="Arial"/>
                <w:b w:val="0"/>
                <w:lang w:eastAsia="en-US"/>
              </w:rPr>
              <w:t xml:space="preserve"> </w:t>
            </w:r>
          </w:p>
          <w:p w14:paraId="146A82F0" w14:textId="458A1E17" w:rsidR="003B03FB" w:rsidRPr="003B03FB" w:rsidRDefault="003B03FB" w:rsidP="00F544EA">
            <w:pPr>
              <w:pStyle w:val="NormalWeb"/>
              <w:spacing w:before="0" w:beforeAutospacing="0" w:after="0" w:afterAutospacing="0"/>
              <w:rPr>
                <w:rFonts w:ascii="Arial" w:hAnsi="Arial" w:cs="Arial"/>
                <w:b w:val="0"/>
                <w:bCs w:val="0"/>
              </w:rPr>
            </w:pPr>
            <w:r w:rsidRPr="003B03FB">
              <w:rPr>
                <w:rFonts w:ascii="Arial" w:hAnsi="Arial" w:cs="Arial"/>
                <w:b w:val="0"/>
                <w:lang w:eastAsia="en-US"/>
              </w:rPr>
              <w:t>Maureen Usiagwu</w:t>
            </w:r>
            <w:r w:rsidR="006A0CFE">
              <w:rPr>
                <w:b w:val="0"/>
              </w:rPr>
              <w:t>:</w:t>
            </w:r>
            <w:r w:rsidR="00741E65" w:rsidRPr="00741E65">
              <w:rPr>
                <w:b w:val="0"/>
              </w:rPr>
              <w:t xml:space="preserve"> </w:t>
            </w:r>
            <w:hyperlink r:id="rId16" w:history="1">
              <w:r w:rsidRPr="003B03FB">
                <w:rPr>
                  <w:rStyle w:val="Hyperlink"/>
                  <w:rFonts w:ascii="Arial" w:hAnsi="Arial" w:cs="Arial"/>
                  <w:b w:val="0"/>
                  <w:bCs w:val="0"/>
                </w:rPr>
                <w:t>mou1n20@southamptonalumni.ac.uk</w:t>
              </w:r>
            </w:hyperlink>
          </w:p>
          <w:p w14:paraId="5BEFA634" w14:textId="0CA4BF2A" w:rsidR="00F544EA" w:rsidRPr="00EE32FA" w:rsidRDefault="00E67CC6" w:rsidP="00820502">
            <w:pPr>
              <w:spacing w:before="120" w:after="120"/>
              <w:rPr>
                <w:rFonts w:ascii="Arial" w:hAnsi="Arial" w:cs="Arial"/>
                <w:b w:val="0"/>
                <w:sz w:val="24"/>
                <w:szCs w:val="24"/>
              </w:rPr>
            </w:pPr>
            <w:r>
              <w:rPr>
                <w:rFonts w:ascii="Arial" w:hAnsi="Arial" w:cs="Arial"/>
                <w:b w:val="0"/>
                <w:sz w:val="24"/>
                <w:szCs w:val="24"/>
              </w:rPr>
              <w:t xml:space="preserve">If you would like to get involved, please get in touch with </w:t>
            </w:r>
            <w:r w:rsidR="002B358F">
              <w:rPr>
                <w:rFonts w:ascii="Arial" w:hAnsi="Arial" w:cs="Arial"/>
                <w:b w:val="0"/>
                <w:sz w:val="24"/>
                <w:szCs w:val="24"/>
              </w:rPr>
              <w:t>Katie</w:t>
            </w:r>
            <w:r>
              <w:rPr>
                <w:rFonts w:ascii="Arial" w:hAnsi="Arial" w:cs="Arial"/>
                <w:b w:val="0"/>
                <w:sz w:val="24"/>
                <w:szCs w:val="24"/>
              </w:rPr>
              <w:t xml:space="preserve"> or one of the other committee members.</w:t>
            </w:r>
          </w:p>
        </w:tc>
      </w:tr>
      <w:tr w:rsidR="00F544EA" w:rsidRPr="00EE32FA" w14:paraId="5A68EBB4" w14:textId="77777777" w:rsidTr="00820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tcPr>
          <w:p w14:paraId="7A3050A9" w14:textId="77777777" w:rsidR="00F544EA" w:rsidRDefault="00F544EA" w:rsidP="00820502">
            <w:pPr>
              <w:spacing w:after="160" w:line="254" w:lineRule="auto"/>
              <w:rPr>
                <w:rFonts w:ascii="Arial" w:eastAsia="Times New Roman" w:hAnsi="Arial" w:cs="Arial"/>
                <w:b w:val="0"/>
                <w:sz w:val="24"/>
                <w:szCs w:val="24"/>
              </w:rPr>
            </w:pPr>
            <w:r w:rsidRPr="00F544EA">
              <w:rPr>
                <w:rFonts w:ascii="Arial" w:eastAsia="Times New Roman" w:hAnsi="Arial" w:cs="Arial"/>
                <w:b w:val="0"/>
                <w:sz w:val="24"/>
                <w:szCs w:val="24"/>
              </w:rPr>
              <w:t>People Analytics Special Interest Group pages on the OR Society</w:t>
            </w:r>
            <w:r w:rsidR="00684706">
              <w:rPr>
                <w:rFonts w:ascii="Arial" w:eastAsia="Times New Roman" w:hAnsi="Arial" w:cs="Arial"/>
                <w:b w:val="0"/>
                <w:sz w:val="24"/>
                <w:szCs w:val="24"/>
              </w:rPr>
              <w:t xml:space="preserve"> Website:</w:t>
            </w:r>
          </w:p>
          <w:p w14:paraId="2A936060" w14:textId="77777777" w:rsidR="00F544EA" w:rsidRDefault="00F544EA" w:rsidP="00820502">
            <w:pPr>
              <w:spacing w:after="160" w:line="254" w:lineRule="auto"/>
              <w:rPr>
                <w:rFonts w:ascii="Arial" w:eastAsia="Times New Roman" w:hAnsi="Arial" w:cs="Arial"/>
                <w:b w:val="0"/>
                <w:sz w:val="24"/>
                <w:szCs w:val="24"/>
              </w:rPr>
            </w:pPr>
            <w:r>
              <w:rPr>
                <w:rFonts w:ascii="Arial" w:eastAsia="Times New Roman" w:hAnsi="Arial" w:cs="Arial"/>
                <w:b w:val="0"/>
                <w:sz w:val="24"/>
                <w:szCs w:val="24"/>
              </w:rPr>
              <w:t>URL:</w:t>
            </w:r>
            <w:r w:rsidR="00BA3892">
              <w:t xml:space="preserve"> </w:t>
            </w:r>
            <w:hyperlink r:id="rId17" w:history="1">
              <w:r w:rsidR="00BA3892" w:rsidRPr="00BA3892">
                <w:rPr>
                  <w:rStyle w:val="Hyperlink"/>
                  <w:rFonts w:ascii="Arial" w:eastAsia="Times New Roman" w:hAnsi="Arial" w:cs="Arial"/>
                  <w:b w:val="0"/>
                  <w:sz w:val="24"/>
                  <w:szCs w:val="24"/>
                </w:rPr>
                <w:t>https://www.theorsociety.com/who-we-are/society-groups/special-interest-groups-and-networks/people-analytics/</w:t>
              </w:r>
            </w:hyperlink>
            <w:r w:rsidR="00BA3892">
              <w:t xml:space="preserve"> </w:t>
            </w:r>
          </w:p>
          <w:p w14:paraId="72E51BD0" w14:textId="3DF0D54E" w:rsidR="00F544EA" w:rsidRPr="00EE32FA" w:rsidRDefault="00F544EA" w:rsidP="00820502">
            <w:pPr>
              <w:spacing w:after="160" w:line="254" w:lineRule="auto"/>
              <w:rPr>
                <w:rFonts w:ascii="Arial" w:eastAsia="Times New Roman" w:hAnsi="Arial" w:cs="Arial"/>
                <w:b w:val="0"/>
                <w:sz w:val="24"/>
                <w:szCs w:val="24"/>
              </w:rPr>
            </w:pPr>
            <w:r>
              <w:rPr>
                <w:rFonts w:ascii="Arial" w:eastAsia="Times New Roman" w:hAnsi="Arial" w:cs="Arial"/>
                <w:b w:val="0"/>
                <w:sz w:val="24"/>
                <w:szCs w:val="24"/>
              </w:rPr>
              <w:t>This includes the opportunity to sign up for the mailing list.</w:t>
            </w:r>
            <w:r w:rsidR="00BA3892">
              <w:rPr>
                <w:rFonts w:ascii="Arial" w:eastAsia="Times New Roman" w:hAnsi="Arial" w:cs="Arial"/>
                <w:b w:val="0"/>
                <w:sz w:val="24"/>
                <w:szCs w:val="24"/>
              </w:rPr>
              <w:t xml:space="preserve"> </w:t>
            </w:r>
          </w:p>
        </w:tc>
      </w:tr>
    </w:tbl>
    <w:p w14:paraId="06273D06" w14:textId="77777777" w:rsidR="00983062" w:rsidRDefault="00983062" w:rsidP="00FA03E0">
      <w:pPr>
        <w:pStyle w:val="NormalWeb"/>
        <w:spacing w:line="336" w:lineRule="atLeast"/>
        <w:rPr>
          <w:rFonts w:ascii="Arial" w:hAnsi="Arial" w:cs="Arial"/>
          <w:color w:val="303B44"/>
          <w:sz w:val="20"/>
          <w:szCs w:val="20"/>
        </w:rPr>
      </w:pPr>
    </w:p>
    <w:sectPr w:rsidR="00983062" w:rsidSect="0007451D">
      <w:footerReference w:type="default" r:id="rId18"/>
      <w:pgSz w:w="11906" w:h="16838"/>
      <w:pgMar w:top="567" w:right="566" w:bottom="568" w:left="709"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9667" w14:textId="77777777" w:rsidR="00040C57" w:rsidRDefault="00040C57" w:rsidP="008A74DB">
      <w:pPr>
        <w:spacing w:after="0" w:line="240" w:lineRule="auto"/>
      </w:pPr>
      <w:r>
        <w:separator/>
      </w:r>
    </w:p>
  </w:endnote>
  <w:endnote w:type="continuationSeparator" w:id="0">
    <w:p w14:paraId="6C226E5F" w14:textId="77777777" w:rsidR="00040C57" w:rsidRDefault="00040C57" w:rsidP="008A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Ligh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665578"/>
      <w:docPartObj>
        <w:docPartGallery w:val="Page Numbers (Bottom of Page)"/>
        <w:docPartUnique/>
      </w:docPartObj>
    </w:sdtPr>
    <w:sdtEndPr>
      <w:rPr>
        <w:noProof/>
      </w:rPr>
    </w:sdtEndPr>
    <w:sdtContent>
      <w:p w14:paraId="78E1776E" w14:textId="77777777" w:rsidR="00FD4EB7" w:rsidRDefault="00FD4EB7">
        <w:pPr>
          <w:pStyle w:val="Footer"/>
          <w:jc w:val="center"/>
        </w:pPr>
        <w:r>
          <w:fldChar w:fldCharType="begin"/>
        </w:r>
        <w:r>
          <w:instrText xml:space="preserve"> PAGE   \* MERGEFORMAT </w:instrText>
        </w:r>
        <w:r>
          <w:fldChar w:fldCharType="separate"/>
        </w:r>
        <w:r w:rsidR="00EC3EDA">
          <w:rPr>
            <w:noProof/>
          </w:rPr>
          <w:t>3</w:t>
        </w:r>
        <w:r>
          <w:rPr>
            <w:noProof/>
          </w:rPr>
          <w:fldChar w:fldCharType="end"/>
        </w:r>
      </w:p>
    </w:sdtContent>
  </w:sdt>
  <w:p w14:paraId="7CAF9F1C" w14:textId="77777777" w:rsidR="00FD4EB7" w:rsidRDefault="00FD4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FB7C" w14:textId="77777777" w:rsidR="00040C57" w:rsidRDefault="00040C57" w:rsidP="008A74DB">
      <w:pPr>
        <w:spacing w:after="0" w:line="240" w:lineRule="auto"/>
      </w:pPr>
      <w:r>
        <w:separator/>
      </w:r>
    </w:p>
  </w:footnote>
  <w:footnote w:type="continuationSeparator" w:id="0">
    <w:p w14:paraId="476980D1" w14:textId="77777777" w:rsidR="00040C57" w:rsidRDefault="00040C57" w:rsidP="008A7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8F2"/>
    <w:multiLevelType w:val="hybridMultilevel"/>
    <w:tmpl w:val="B9D00C92"/>
    <w:lvl w:ilvl="0" w:tplc="3B2C76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64244"/>
    <w:multiLevelType w:val="multilevel"/>
    <w:tmpl w:val="EF16B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240EAF"/>
    <w:multiLevelType w:val="multilevel"/>
    <w:tmpl w:val="E7B48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25DE6"/>
    <w:multiLevelType w:val="hybridMultilevel"/>
    <w:tmpl w:val="FFA2A0A8"/>
    <w:lvl w:ilvl="0" w:tplc="1BAE63E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F91610"/>
    <w:multiLevelType w:val="hybridMultilevel"/>
    <w:tmpl w:val="378A10D2"/>
    <w:lvl w:ilvl="0" w:tplc="3B2C76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D251FD"/>
    <w:multiLevelType w:val="multilevel"/>
    <w:tmpl w:val="4AE8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3B1890"/>
    <w:multiLevelType w:val="hybridMultilevel"/>
    <w:tmpl w:val="F5FEA362"/>
    <w:lvl w:ilvl="0" w:tplc="3B2C76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2487341">
    <w:abstractNumId w:val="2"/>
  </w:num>
  <w:num w:numId="2" w16cid:durableId="1991709863">
    <w:abstractNumId w:val="5"/>
  </w:num>
  <w:num w:numId="3" w16cid:durableId="334573576">
    <w:abstractNumId w:val="1"/>
  </w:num>
  <w:num w:numId="4" w16cid:durableId="8878570">
    <w:abstractNumId w:val="0"/>
  </w:num>
  <w:num w:numId="5" w16cid:durableId="1844278891">
    <w:abstractNumId w:val="4"/>
  </w:num>
  <w:num w:numId="6" w16cid:durableId="747701343">
    <w:abstractNumId w:val="3"/>
  </w:num>
  <w:num w:numId="7" w16cid:durableId="2539753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94"/>
    <w:rsid w:val="00004A34"/>
    <w:rsid w:val="000101DC"/>
    <w:rsid w:val="00040C57"/>
    <w:rsid w:val="0007451D"/>
    <w:rsid w:val="00095DE8"/>
    <w:rsid w:val="000A4C7B"/>
    <w:rsid w:val="000A6236"/>
    <w:rsid w:val="000A775C"/>
    <w:rsid w:val="000B5A35"/>
    <w:rsid w:val="000C76A6"/>
    <w:rsid w:val="000E0684"/>
    <w:rsid w:val="000E4049"/>
    <w:rsid w:val="00162C5A"/>
    <w:rsid w:val="00164057"/>
    <w:rsid w:val="0017672E"/>
    <w:rsid w:val="00196D3C"/>
    <w:rsid w:val="001A64F3"/>
    <w:rsid w:val="001B7B01"/>
    <w:rsid w:val="001E637B"/>
    <w:rsid w:val="001F5170"/>
    <w:rsid w:val="00226B01"/>
    <w:rsid w:val="00254E62"/>
    <w:rsid w:val="0026659F"/>
    <w:rsid w:val="00291A64"/>
    <w:rsid w:val="00292DEA"/>
    <w:rsid w:val="002B358F"/>
    <w:rsid w:val="002E14AC"/>
    <w:rsid w:val="00304431"/>
    <w:rsid w:val="00345A13"/>
    <w:rsid w:val="003631BB"/>
    <w:rsid w:val="00383456"/>
    <w:rsid w:val="00387A53"/>
    <w:rsid w:val="00396FB6"/>
    <w:rsid w:val="003A66D0"/>
    <w:rsid w:val="003B03FB"/>
    <w:rsid w:val="004042CE"/>
    <w:rsid w:val="0041423D"/>
    <w:rsid w:val="0044358B"/>
    <w:rsid w:val="0045620F"/>
    <w:rsid w:val="00456C48"/>
    <w:rsid w:val="00472714"/>
    <w:rsid w:val="004738D9"/>
    <w:rsid w:val="004A45CF"/>
    <w:rsid w:val="00512C86"/>
    <w:rsid w:val="005352F6"/>
    <w:rsid w:val="00575624"/>
    <w:rsid w:val="00581A14"/>
    <w:rsid w:val="00587F6B"/>
    <w:rsid w:val="005906A2"/>
    <w:rsid w:val="005A446A"/>
    <w:rsid w:val="005B33F0"/>
    <w:rsid w:val="005C0152"/>
    <w:rsid w:val="005D3B11"/>
    <w:rsid w:val="005E0FCF"/>
    <w:rsid w:val="005E1555"/>
    <w:rsid w:val="005F5085"/>
    <w:rsid w:val="00605D07"/>
    <w:rsid w:val="006403FD"/>
    <w:rsid w:val="006455FB"/>
    <w:rsid w:val="006670B2"/>
    <w:rsid w:val="00684706"/>
    <w:rsid w:val="00687292"/>
    <w:rsid w:val="0069190B"/>
    <w:rsid w:val="006A0CFE"/>
    <w:rsid w:val="006A518D"/>
    <w:rsid w:val="006B0FE3"/>
    <w:rsid w:val="006E481B"/>
    <w:rsid w:val="006F1234"/>
    <w:rsid w:val="00741E65"/>
    <w:rsid w:val="00742ADD"/>
    <w:rsid w:val="00753E21"/>
    <w:rsid w:val="007676AF"/>
    <w:rsid w:val="00773F76"/>
    <w:rsid w:val="007A6F56"/>
    <w:rsid w:val="007B5D0C"/>
    <w:rsid w:val="007D17CC"/>
    <w:rsid w:val="007E7C7E"/>
    <w:rsid w:val="007F3392"/>
    <w:rsid w:val="008267D4"/>
    <w:rsid w:val="00851F04"/>
    <w:rsid w:val="00880523"/>
    <w:rsid w:val="00896F4B"/>
    <w:rsid w:val="008A74DB"/>
    <w:rsid w:val="008B1B6B"/>
    <w:rsid w:val="008F58C9"/>
    <w:rsid w:val="0092715E"/>
    <w:rsid w:val="00933823"/>
    <w:rsid w:val="00940D45"/>
    <w:rsid w:val="009622C5"/>
    <w:rsid w:val="00983062"/>
    <w:rsid w:val="009908EA"/>
    <w:rsid w:val="009B67FB"/>
    <w:rsid w:val="00A21FF1"/>
    <w:rsid w:val="00A673C2"/>
    <w:rsid w:val="00A73549"/>
    <w:rsid w:val="00A83C86"/>
    <w:rsid w:val="00AB3D0E"/>
    <w:rsid w:val="00AC1AC1"/>
    <w:rsid w:val="00AE11D2"/>
    <w:rsid w:val="00AE6F42"/>
    <w:rsid w:val="00AF5B11"/>
    <w:rsid w:val="00B0490B"/>
    <w:rsid w:val="00B174E4"/>
    <w:rsid w:val="00B243B8"/>
    <w:rsid w:val="00B32274"/>
    <w:rsid w:val="00B6565C"/>
    <w:rsid w:val="00B866AB"/>
    <w:rsid w:val="00B90D37"/>
    <w:rsid w:val="00B92094"/>
    <w:rsid w:val="00BA36FA"/>
    <w:rsid w:val="00BA3892"/>
    <w:rsid w:val="00BC22E4"/>
    <w:rsid w:val="00BC74C2"/>
    <w:rsid w:val="00BE114F"/>
    <w:rsid w:val="00BF40FD"/>
    <w:rsid w:val="00C4306D"/>
    <w:rsid w:val="00C83027"/>
    <w:rsid w:val="00C924A8"/>
    <w:rsid w:val="00C95159"/>
    <w:rsid w:val="00CA1D72"/>
    <w:rsid w:val="00CB4407"/>
    <w:rsid w:val="00CC0B1F"/>
    <w:rsid w:val="00CC72BD"/>
    <w:rsid w:val="00CD0A7B"/>
    <w:rsid w:val="00CE4A94"/>
    <w:rsid w:val="00D206EC"/>
    <w:rsid w:val="00D25168"/>
    <w:rsid w:val="00D77FD9"/>
    <w:rsid w:val="00D8749E"/>
    <w:rsid w:val="00D91DFB"/>
    <w:rsid w:val="00DA4292"/>
    <w:rsid w:val="00DA6AE9"/>
    <w:rsid w:val="00DE5892"/>
    <w:rsid w:val="00DF76E6"/>
    <w:rsid w:val="00E15394"/>
    <w:rsid w:val="00E32F67"/>
    <w:rsid w:val="00E550BC"/>
    <w:rsid w:val="00E67CC6"/>
    <w:rsid w:val="00EC3EDA"/>
    <w:rsid w:val="00EE32FA"/>
    <w:rsid w:val="00EE6677"/>
    <w:rsid w:val="00F1286E"/>
    <w:rsid w:val="00F4152E"/>
    <w:rsid w:val="00F53A40"/>
    <w:rsid w:val="00F544EA"/>
    <w:rsid w:val="00F61238"/>
    <w:rsid w:val="00F80BC9"/>
    <w:rsid w:val="00F83060"/>
    <w:rsid w:val="00F835D7"/>
    <w:rsid w:val="00F974FF"/>
    <w:rsid w:val="00FA03E0"/>
    <w:rsid w:val="00FB10CD"/>
    <w:rsid w:val="00FC0DB9"/>
    <w:rsid w:val="00FD26D3"/>
    <w:rsid w:val="00FD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EE9AB5"/>
  <w15:chartTrackingRefBased/>
  <w15:docId w15:val="{F6791C5A-8C70-4863-9F4F-445B25A7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42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423D"/>
    <w:rPr>
      <w:b/>
      <w:bCs/>
    </w:rPr>
  </w:style>
  <w:style w:type="character" w:styleId="Emphasis">
    <w:name w:val="Emphasis"/>
    <w:basedOn w:val="DefaultParagraphFont"/>
    <w:uiPriority w:val="20"/>
    <w:qFormat/>
    <w:rsid w:val="0041423D"/>
    <w:rPr>
      <w:i/>
      <w:iCs/>
    </w:rPr>
  </w:style>
  <w:style w:type="table" w:styleId="PlainTable2">
    <w:name w:val="Plain Table 2"/>
    <w:basedOn w:val="TableNormal"/>
    <w:uiPriority w:val="42"/>
    <w:rsid w:val="00CA1D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8A7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4DB"/>
  </w:style>
  <w:style w:type="paragraph" w:styleId="Footer">
    <w:name w:val="footer"/>
    <w:basedOn w:val="Normal"/>
    <w:link w:val="FooterChar"/>
    <w:uiPriority w:val="99"/>
    <w:unhideWhenUsed/>
    <w:rsid w:val="008A7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4DB"/>
  </w:style>
  <w:style w:type="paragraph" w:customStyle="1" w:styleId="Default">
    <w:name w:val="Default"/>
    <w:rsid w:val="001E637B"/>
    <w:pPr>
      <w:autoSpaceDE w:val="0"/>
      <w:autoSpaceDN w:val="0"/>
      <w:adjustRightInd w:val="0"/>
      <w:spacing w:after="0" w:line="240" w:lineRule="auto"/>
    </w:pPr>
    <w:rPr>
      <w:rFonts w:ascii="Arial" w:hAnsi="Arial" w:cs="Arial"/>
      <w:color w:val="000000"/>
      <w:sz w:val="24"/>
      <w:szCs w:val="24"/>
    </w:rPr>
  </w:style>
  <w:style w:type="character" w:customStyle="1" w:styleId="A7">
    <w:name w:val="A7"/>
    <w:basedOn w:val="DefaultParagraphFont"/>
    <w:uiPriority w:val="99"/>
    <w:rsid w:val="001E637B"/>
    <w:rPr>
      <w:rFonts w:ascii="TradeGothic Light" w:hAnsi="TradeGothic Light" w:hint="default"/>
      <w:color w:val="000000"/>
    </w:rPr>
  </w:style>
  <w:style w:type="character" w:styleId="Hyperlink">
    <w:name w:val="Hyperlink"/>
    <w:basedOn w:val="DefaultParagraphFont"/>
    <w:uiPriority w:val="99"/>
    <w:unhideWhenUsed/>
    <w:rsid w:val="007B5D0C"/>
    <w:rPr>
      <w:color w:val="0000FF"/>
      <w:u w:val="single"/>
    </w:rPr>
  </w:style>
  <w:style w:type="character" w:customStyle="1" w:styleId="UnresolvedMention1">
    <w:name w:val="Unresolved Mention1"/>
    <w:basedOn w:val="DefaultParagraphFont"/>
    <w:uiPriority w:val="99"/>
    <w:semiHidden/>
    <w:unhideWhenUsed/>
    <w:rsid w:val="007B5D0C"/>
    <w:rPr>
      <w:color w:val="808080"/>
      <w:shd w:val="clear" w:color="auto" w:fill="E6E6E6"/>
    </w:rPr>
  </w:style>
  <w:style w:type="paragraph" w:styleId="ListParagraph">
    <w:name w:val="List Paragraph"/>
    <w:basedOn w:val="Normal"/>
    <w:uiPriority w:val="34"/>
    <w:qFormat/>
    <w:rsid w:val="00BE114F"/>
    <w:pPr>
      <w:ind w:left="720"/>
      <w:contextualSpacing/>
    </w:pPr>
  </w:style>
  <w:style w:type="character" w:styleId="UnresolvedMention">
    <w:name w:val="Unresolved Mention"/>
    <w:basedOn w:val="DefaultParagraphFont"/>
    <w:uiPriority w:val="99"/>
    <w:rsid w:val="00DA4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47326">
      <w:bodyDiv w:val="1"/>
      <w:marLeft w:val="0"/>
      <w:marRight w:val="0"/>
      <w:marTop w:val="0"/>
      <w:marBottom w:val="0"/>
      <w:divBdr>
        <w:top w:val="none" w:sz="0" w:space="0" w:color="auto"/>
        <w:left w:val="none" w:sz="0" w:space="0" w:color="auto"/>
        <w:bottom w:val="none" w:sz="0" w:space="0" w:color="auto"/>
        <w:right w:val="none" w:sz="0" w:space="0" w:color="auto"/>
      </w:divBdr>
    </w:div>
    <w:div w:id="274682022">
      <w:bodyDiv w:val="1"/>
      <w:marLeft w:val="0"/>
      <w:marRight w:val="0"/>
      <w:marTop w:val="0"/>
      <w:marBottom w:val="0"/>
      <w:divBdr>
        <w:top w:val="none" w:sz="0" w:space="0" w:color="auto"/>
        <w:left w:val="none" w:sz="0" w:space="0" w:color="auto"/>
        <w:bottom w:val="none" w:sz="0" w:space="0" w:color="auto"/>
        <w:right w:val="none" w:sz="0" w:space="0" w:color="auto"/>
      </w:divBdr>
    </w:div>
    <w:div w:id="362748350">
      <w:bodyDiv w:val="1"/>
      <w:marLeft w:val="0"/>
      <w:marRight w:val="0"/>
      <w:marTop w:val="0"/>
      <w:marBottom w:val="0"/>
      <w:divBdr>
        <w:top w:val="none" w:sz="0" w:space="0" w:color="auto"/>
        <w:left w:val="none" w:sz="0" w:space="0" w:color="auto"/>
        <w:bottom w:val="none" w:sz="0" w:space="0" w:color="auto"/>
        <w:right w:val="none" w:sz="0" w:space="0" w:color="auto"/>
      </w:divBdr>
    </w:div>
    <w:div w:id="575895813">
      <w:bodyDiv w:val="1"/>
      <w:marLeft w:val="0"/>
      <w:marRight w:val="0"/>
      <w:marTop w:val="0"/>
      <w:marBottom w:val="0"/>
      <w:divBdr>
        <w:top w:val="none" w:sz="0" w:space="0" w:color="auto"/>
        <w:left w:val="none" w:sz="0" w:space="0" w:color="auto"/>
        <w:bottom w:val="none" w:sz="0" w:space="0" w:color="auto"/>
        <w:right w:val="none" w:sz="0" w:space="0" w:color="auto"/>
      </w:divBdr>
    </w:div>
    <w:div w:id="576206131">
      <w:bodyDiv w:val="1"/>
      <w:marLeft w:val="0"/>
      <w:marRight w:val="0"/>
      <w:marTop w:val="0"/>
      <w:marBottom w:val="0"/>
      <w:divBdr>
        <w:top w:val="none" w:sz="0" w:space="0" w:color="auto"/>
        <w:left w:val="none" w:sz="0" w:space="0" w:color="auto"/>
        <w:bottom w:val="none" w:sz="0" w:space="0" w:color="auto"/>
        <w:right w:val="none" w:sz="0" w:space="0" w:color="auto"/>
      </w:divBdr>
    </w:div>
    <w:div w:id="952706033">
      <w:bodyDiv w:val="1"/>
      <w:marLeft w:val="0"/>
      <w:marRight w:val="0"/>
      <w:marTop w:val="0"/>
      <w:marBottom w:val="0"/>
      <w:divBdr>
        <w:top w:val="none" w:sz="0" w:space="0" w:color="auto"/>
        <w:left w:val="none" w:sz="0" w:space="0" w:color="auto"/>
        <w:bottom w:val="none" w:sz="0" w:space="0" w:color="auto"/>
        <w:right w:val="none" w:sz="0" w:space="0" w:color="auto"/>
      </w:divBdr>
    </w:div>
    <w:div w:id="981302484">
      <w:bodyDiv w:val="1"/>
      <w:marLeft w:val="0"/>
      <w:marRight w:val="0"/>
      <w:marTop w:val="0"/>
      <w:marBottom w:val="0"/>
      <w:divBdr>
        <w:top w:val="none" w:sz="0" w:space="0" w:color="auto"/>
        <w:left w:val="none" w:sz="0" w:space="0" w:color="auto"/>
        <w:bottom w:val="none" w:sz="0" w:space="0" w:color="auto"/>
        <w:right w:val="none" w:sz="0" w:space="0" w:color="auto"/>
      </w:divBdr>
    </w:div>
    <w:div w:id="985159597">
      <w:bodyDiv w:val="1"/>
      <w:marLeft w:val="0"/>
      <w:marRight w:val="0"/>
      <w:marTop w:val="0"/>
      <w:marBottom w:val="0"/>
      <w:divBdr>
        <w:top w:val="none" w:sz="0" w:space="0" w:color="auto"/>
        <w:left w:val="none" w:sz="0" w:space="0" w:color="auto"/>
        <w:bottom w:val="none" w:sz="0" w:space="0" w:color="auto"/>
        <w:right w:val="none" w:sz="0" w:space="0" w:color="auto"/>
      </w:divBdr>
    </w:div>
    <w:div w:id="1275207195">
      <w:bodyDiv w:val="1"/>
      <w:marLeft w:val="0"/>
      <w:marRight w:val="0"/>
      <w:marTop w:val="0"/>
      <w:marBottom w:val="0"/>
      <w:divBdr>
        <w:top w:val="none" w:sz="0" w:space="0" w:color="auto"/>
        <w:left w:val="none" w:sz="0" w:space="0" w:color="auto"/>
        <w:bottom w:val="none" w:sz="0" w:space="0" w:color="auto"/>
        <w:right w:val="none" w:sz="0" w:space="0" w:color="auto"/>
      </w:divBdr>
    </w:div>
    <w:div w:id="1321159849">
      <w:bodyDiv w:val="1"/>
      <w:marLeft w:val="0"/>
      <w:marRight w:val="0"/>
      <w:marTop w:val="0"/>
      <w:marBottom w:val="0"/>
      <w:divBdr>
        <w:top w:val="none" w:sz="0" w:space="0" w:color="auto"/>
        <w:left w:val="none" w:sz="0" w:space="0" w:color="auto"/>
        <w:bottom w:val="none" w:sz="0" w:space="0" w:color="auto"/>
        <w:right w:val="none" w:sz="0" w:space="0" w:color="auto"/>
      </w:divBdr>
    </w:div>
    <w:div w:id="1780105217">
      <w:bodyDiv w:val="1"/>
      <w:marLeft w:val="0"/>
      <w:marRight w:val="0"/>
      <w:marTop w:val="0"/>
      <w:marBottom w:val="0"/>
      <w:divBdr>
        <w:top w:val="none" w:sz="0" w:space="0" w:color="auto"/>
        <w:left w:val="none" w:sz="0" w:space="0" w:color="auto"/>
        <w:bottom w:val="none" w:sz="0" w:space="0" w:color="auto"/>
        <w:right w:val="none" w:sz="0" w:space="0" w:color="auto"/>
      </w:divBdr>
    </w:div>
    <w:div w:id="1886137618">
      <w:bodyDiv w:val="1"/>
      <w:marLeft w:val="0"/>
      <w:marRight w:val="0"/>
      <w:marTop w:val="0"/>
      <w:marBottom w:val="0"/>
      <w:divBdr>
        <w:top w:val="none" w:sz="0" w:space="0" w:color="auto"/>
        <w:left w:val="none" w:sz="0" w:space="0" w:color="auto"/>
        <w:bottom w:val="none" w:sz="0" w:space="0" w:color="auto"/>
        <w:right w:val="none" w:sz="0" w:space="0" w:color="auto"/>
      </w:divBdr>
    </w:div>
    <w:div w:id="2065176017">
      <w:bodyDiv w:val="1"/>
      <w:marLeft w:val="0"/>
      <w:marRight w:val="0"/>
      <w:marTop w:val="0"/>
      <w:marBottom w:val="0"/>
      <w:divBdr>
        <w:top w:val="none" w:sz="0" w:space="0" w:color="auto"/>
        <w:left w:val="none" w:sz="0" w:space="0" w:color="auto"/>
        <w:bottom w:val="none" w:sz="0" w:space="0" w:color="auto"/>
        <w:right w:val="none" w:sz="0" w:space="0" w:color="auto"/>
      </w:divBdr>
    </w:div>
    <w:div w:id="212730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ie.Gronow@dft.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meeting/register/tZMkcuqvqTMpH9b_mrlQ7frDaSoNrJ5EEpTe" TargetMode="External"/><Relationship Id="rId17" Type="http://schemas.openxmlformats.org/officeDocument/2006/relationships/hyperlink" Target="https://www.theorsociety.com/who-we-are/society-groups/special-interest-groups-and-networks/people-analytics/" TargetMode="External"/><Relationship Id="rId2" Type="http://schemas.openxmlformats.org/officeDocument/2006/relationships/customXml" Target="../customXml/item2.xml"/><Relationship Id="rId16" Type="http://schemas.openxmlformats.org/officeDocument/2006/relationships/hyperlink" Target="mailto:mou1n20@southamptonalumni.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azel.Challenger@Justic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triona.Smith@dhs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D0F5B00B78EA41995B85AB8A0A7832" ma:contentTypeVersion="19" ma:contentTypeDescription="Create a new document." ma:contentTypeScope="" ma:versionID="d4c34e5a8a492245d40b521d0e66fd8e">
  <xsd:schema xmlns:xsd="http://www.w3.org/2001/XMLSchema" xmlns:xs="http://www.w3.org/2001/XMLSchema" xmlns:p="http://schemas.microsoft.com/office/2006/metadata/properties" xmlns:ns3="19bacc13-5c53-42c2-9b67-0e23e62f8b76" xmlns:ns4="15ff3d39-6e7b-4d70-9b7c-8d9fe85d0f29" xmlns:ns5="3d256622-1bfc-4b6d-94ad-70394116785d" targetNamespace="http://schemas.microsoft.com/office/2006/metadata/properties" ma:root="true" ma:fieldsID="5f03705a322a793ab1f7c6565ac6e72d" ns3:_="" ns4:_="" ns5:_="">
    <xsd:import namespace="19bacc13-5c53-42c2-9b67-0e23e62f8b76"/>
    <xsd:import namespace="15ff3d39-6e7b-4d70-9b7c-8d9fe85d0f29"/>
    <xsd:import namespace="3d256622-1bfc-4b6d-94ad-70394116785d"/>
    <xsd:element name="properties">
      <xsd:complexType>
        <xsd:sequence>
          <xsd:element name="documentManagement">
            <xsd:complexType>
              <xsd:all>
                <xsd:element ref="ns3:lab66271e8ec4d9dbba2573eb272ae37" minOccurs="0"/>
                <xsd:element ref="ns4:TaxCatchAll" minOccurs="0"/>
                <xsd:element ref="ns4:TaxCatchAllLabel" minOccurs="0"/>
                <xsd:element ref="ns3:c46fa6100ae34764a6ba18faef27c2ff" minOccurs="0"/>
                <xsd:element ref="ns4:Security_x0020_Classification"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3:SharedWithUsers" minOccurs="0"/>
                <xsd:element ref="ns3:SharedWithDetails" minOccurs="0"/>
                <xsd:element ref="ns4:dlc_EmailReceivedUTC" minOccurs="0"/>
                <xsd:element ref="ns4:dlc_EmailSentUTC" minOccurs="0"/>
                <xsd:element ref="ns4:dlc_EmailFrom" minOccurs="0"/>
                <xsd:element ref="ns4:dlc_EmailTo" minOccurs="0"/>
                <xsd:element ref="ns4:dlc_EmailSubject" minOccurs="0"/>
                <xsd:element ref="ns4:dlc_EmailBCC" minOccurs="0"/>
                <xsd:element ref="ns4:dlc_EmailCC" minOccurs="0"/>
                <xsd:element ref="ns5:MediaServiceAutoKeyPoints" minOccurs="0"/>
                <xsd:element ref="ns5:MediaServiceKeyPoints" minOccurs="0"/>
                <xsd:element ref="ns5:_Flow_SignoffStatu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acc13-5c53-42c2-9b67-0e23e62f8b76" elementFormDefault="qualified">
    <xsd:import namespace="http://schemas.microsoft.com/office/2006/documentManagement/types"/>
    <xsd:import namespace="http://schemas.microsoft.com/office/infopath/2007/PartnerControls"/>
    <xsd:element name="lab66271e8ec4d9dbba2573eb272ae37" ma:index="9" nillable="true" ma:taxonomy="true" ma:internalName="lab66271e8ec4d9dbba2573eb272ae37" ma:taxonomyFieldName="FinancialYear" ma:displayName="Financial Year" ma:default="" ma:fieldId="{5ab66271-e8ec-4d9d-bba2-573eb272ae37}"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c46fa6100ae34764a6ba18faef27c2ff" ma:index="13" nillable="true" ma:taxonomy="true" ma:internalName="c46fa6100ae34764a6ba18faef27c2ff" ma:taxonomyFieldName="CustomTag" ma:displayName="Custom Tag" ma:default="" ma:fieldId="{c46fa610-0ae3-4764-a6ba-18faef27c2ff}" ma:sspId="5de26ec3-896b-4bef-bed1-ad194f885b2b" ma:termSetId="bc7a4681-fd0c-4176-94a2-3d5487c30085" ma:anchorId="00000000-0000-0000-0000-000000000000" ma:open="tru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2f931e0-1939-4ef8-9bd9-236a94715d50}" ma:internalName="TaxCatchAll" ma:showField="CatchAllData" ma:web="19bacc13-5c53-42c2-9b67-0e23e62f8b7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2f931e0-1939-4ef8-9bd9-236a94715d50}" ma:internalName="TaxCatchAllLabel" ma:readOnly="true" ma:showField="CatchAllDataLabel" ma:web="19bacc13-5c53-42c2-9b67-0e23e62f8b76">
      <xsd:complexType>
        <xsd:complexContent>
          <xsd:extension base="dms:MultiChoiceLookup">
            <xsd:sequence>
              <xsd:element name="Value" type="dms:Lookup" maxOccurs="unbounded" minOccurs="0" nillable="true"/>
            </xsd:sequence>
          </xsd:extension>
        </xsd:complexContent>
      </xsd:complex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ReceivedUTC" ma:index="26" nillable="true" ma:displayName="Date Received" ma:description="" ma:internalName="dlc_EmailReceivedUTC">
      <xsd:simpleType>
        <xsd:restriction base="dms:DateTime"/>
      </xsd:simpleType>
    </xsd:element>
    <xsd:element name="dlc_EmailSentUTC" ma:index="27" nillable="true" ma:displayName="Date Sent" ma:description="" ma:internalName="dlc_EmailSentUTC">
      <xsd:simpleType>
        <xsd:restriction base="dms:DateTime"/>
      </xsd:simpleType>
    </xsd:element>
    <xsd:element name="dlc_EmailFrom" ma:index="28" nillable="true" ma:displayName="From" ma:description="" ma:internalName="dlc_EmailFrom">
      <xsd:simpleType>
        <xsd:restriction base="dms:Text">
          <xsd:maxLength value="255"/>
        </xsd:restriction>
      </xsd:simpleType>
    </xsd:element>
    <xsd:element name="dlc_EmailTo" ma:index="29" nillable="true" ma:displayName="To" ma:description="" ma:internalName="dlc_EmailTo">
      <xsd:simpleType>
        <xsd:restriction base="dms:Note"/>
      </xsd:simpleType>
    </xsd:element>
    <xsd:element name="dlc_EmailSubject" ma:index="30" nillable="true" ma:displayName="Subject" ma:description="" ma:internalName="dlc_EmailSubject">
      <xsd:simpleType>
        <xsd:restriction base="dms:Note"/>
      </xsd:simpleType>
    </xsd:element>
    <xsd:element name="dlc_EmailBCC" ma:index="31" nillable="true" ma:displayName="BCC" ma:description="" ma:internalName="dlc_EmailBCC">
      <xsd:simpleType>
        <xsd:restriction base="dms:Note">
          <xsd:maxLength value="1024"/>
        </xsd:restriction>
      </xsd:simpleType>
    </xsd:element>
    <xsd:element name="dlc_EmailCC" ma:index="32" nillable="true" ma:displayName="CC" ma:description="" ma:internalName="dlc_EmailCC">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3d256622-1bfc-4b6d-94ad-70394116785d"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_Flow_SignoffStatus" ma:index="35" nillable="true" ma:displayName="Sign-off status" ma:internalName="Sign_x002d_off_x0020_status">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5de26ec3-896b-4bef-bed1-ad194f885b2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lc_EmailTo xmlns="15ff3d39-6e7b-4d70-9b7c-8d9fe85d0f29" xsi:nil="true"/>
    <TaxCatchAll xmlns="15ff3d39-6e7b-4d70-9b7c-8d9fe85d0f29" xsi:nil="true"/>
    <dlc_EmailSubject xmlns="15ff3d39-6e7b-4d70-9b7c-8d9fe85d0f29" xsi:nil="true"/>
    <dlc_EmailCC xmlns="15ff3d39-6e7b-4d70-9b7c-8d9fe85d0f29" xsi:nil="true"/>
    <lab66271e8ec4d9dbba2573eb272ae37 xmlns="19bacc13-5c53-42c2-9b67-0e23e62f8b76">
      <Terms xmlns="http://schemas.microsoft.com/office/infopath/2007/PartnerControls"/>
    </lab66271e8ec4d9dbba2573eb272ae37>
    <dlc_EmailFrom xmlns="15ff3d39-6e7b-4d70-9b7c-8d9fe85d0f29" xsi:nil="true"/>
    <dlc_EmailBCC xmlns="15ff3d39-6e7b-4d70-9b7c-8d9fe85d0f29" xsi:nil="true"/>
    <c46fa6100ae34764a6ba18faef27c2ff xmlns="19bacc13-5c53-42c2-9b67-0e23e62f8b76">
      <Terms xmlns="http://schemas.microsoft.com/office/infopath/2007/PartnerControls"/>
    </c46fa6100ae34764a6ba18faef27c2ff>
    <Security_x0020_Classification xmlns="15ff3d39-6e7b-4d70-9b7c-8d9fe85d0f29">Official</Security_x0020_Classification>
    <dlc_EmailReceivedUTC xmlns="15ff3d39-6e7b-4d70-9b7c-8d9fe85d0f29" xsi:nil="true"/>
    <dlc_EmailSentUTC xmlns="15ff3d39-6e7b-4d70-9b7c-8d9fe85d0f29" xsi:nil="true"/>
    <lcf76f155ced4ddcb4097134ff3c332f xmlns="3d256622-1bfc-4b6d-94ad-70394116785d">
      <Terms xmlns="http://schemas.microsoft.com/office/infopath/2007/PartnerControls"/>
    </lcf76f155ced4ddcb4097134ff3c332f>
    <_Flow_SignoffStatus xmlns="3d256622-1bfc-4b6d-94ad-70394116785d" xsi:nil="true"/>
  </documentManagement>
</p:properties>
</file>

<file path=customXml/itemProps1.xml><?xml version="1.0" encoding="utf-8"?>
<ds:datastoreItem xmlns:ds="http://schemas.openxmlformats.org/officeDocument/2006/customXml" ds:itemID="{16ABCFDC-ED6D-4C4C-8DD2-471A74BD021C}">
  <ds:schemaRefs>
    <ds:schemaRef ds:uri="http://schemas.microsoft.com/sharepoint/v3/contenttype/forms"/>
  </ds:schemaRefs>
</ds:datastoreItem>
</file>

<file path=customXml/itemProps2.xml><?xml version="1.0" encoding="utf-8"?>
<ds:datastoreItem xmlns:ds="http://schemas.openxmlformats.org/officeDocument/2006/customXml" ds:itemID="{1AA7CD9F-1BA5-4C7C-9111-610C568AF3D0}"/>
</file>

<file path=customXml/itemProps3.xml><?xml version="1.0" encoding="utf-8"?>
<ds:datastoreItem xmlns:ds="http://schemas.openxmlformats.org/officeDocument/2006/customXml" ds:itemID="{EDC11426-7AAF-504A-AF74-7031131C0013}">
  <ds:schemaRefs>
    <ds:schemaRef ds:uri="http://schemas.openxmlformats.org/officeDocument/2006/bibliography"/>
  </ds:schemaRefs>
</ds:datastoreItem>
</file>

<file path=customXml/itemProps4.xml><?xml version="1.0" encoding="utf-8"?>
<ds:datastoreItem xmlns:ds="http://schemas.openxmlformats.org/officeDocument/2006/customXml" ds:itemID="{8781EEEA-EAA7-4709-9E97-59AF5EFB4B64}">
  <ds:schemaRefs>
    <ds:schemaRef ds:uri="http://schemas.microsoft.com/office/2006/metadata/properties"/>
    <ds:schemaRef ds:uri="15ff3d39-6e7b-4d70-9b7c-8d9fe85d0f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9bacc13-5c53-42c2-9b67-0e23e62f8b76"/>
    <ds:schemaRef ds:uri="3d256622-1bfc-4b6d-94ad-70394116785d"/>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Gronow</dc:creator>
  <cp:keywords/>
  <dc:description/>
  <cp:lastModifiedBy>Katie Gronow</cp:lastModifiedBy>
  <cp:revision>2</cp:revision>
  <dcterms:created xsi:type="dcterms:W3CDTF">2022-11-10T07:13:00Z</dcterms:created>
  <dcterms:modified xsi:type="dcterms:W3CDTF">2022-11-10T07:13:00Z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0x0101001AD0F5B00B78EA41995B85AB8A0A7832</vt:lpwstr>
  </property>
  <property fmtid="{D5CDD505-2E9C-101B-9397-08002B2CF9AE}" pid="3" name="CustomTag">
    <vt:lpwstr/>
  </property>
  <property fmtid="{D5CDD505-2E9C-101B-9397-08002B2CF9AE}" pid="4" name="FinancialYear">
    <vt:lpwstr/>
  </property>
</Properties>
</file>